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pPr>
      <w:r w:rsidRPr="004B1663">
        <w:t>AFPD</w:t>
      </w:r>
      <w:r w:rsidR="00A0471F">
        <w:t>-DTW</w:t>
      </w:r>
      <w:r w:rsidRPr="004B1663">
        <w:t>: An Adaptive Flex Power Detection Method for Post-processing and Real-time Application</w:t>
      </w:r>
      <w:r w:rsidR="00C207A0" w:rsidRPr="00C207A0">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ED700D">
      <w:pPr>
        <w:pStyle w:val="MainText"/>
        <w:jc w:val="both"/>
      </w:pPr>
      <w:r w:rsidRPr="00C47645">
        <w:t xml:space="preserve">Flex power is a capability of </w:t>
      </w:r>
      <w:r w:rsidR="00657F68">
        <w:rPr>
          <w:rFonts w:hint="eastAsia"/>
        </w:rPr>
        <w:t xml:space="preserve">GNSS </w:t>
      </w:r>
      <w:r w:rsidRPr="00C47645">
        <w:t xml:space="preserve">satellites that allows programmable output power redistribution. </w:t>
      </w:r>
      <w:r w:rsidR="004E02F9" w:rsidRPr="004E02F9">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rPr>
        <w:t xml:space="preserve"> </w:t>
      </w:r>
      <w:r w:rsidR="0073680A" w:rsidRPr="0073680A">
        <w:t xml:space="preserve">We propose a </w:t>
      </w:r>
      <w:r w:rsidR="00E51B08">
        <w:t xml:space="preserve">novel </w:t>
      </w:r>
      <w:r w:rsidR="0073680A" w:rsidRPr="0073680A">
        <w:t>flex power detection method, Adaptive Flex Power Detector–Dynamic Time Warping (AFPD-DTW)</w:t>
      </w:r>
      <w:r w:rsidR="00BB1D05">
        <w:t xml:space="preserve"> based on </w:t>
      </w:r>
      <w:r w:rsidR="00BB1D05">
        <w:t>diurnal difference</w:t>
      </w:r>
      <w:r w:rsidR="00E51B08">
        <w:t>.</w:t>
      </w:r>
      <w:r w:rsidR="0073680A" w:rsidRPr="0073680A">
        <w:t xml:space="preserve"> </w:t>
      </w:r>
      <w:r w:rsidR="00B965EB">
        <w:t>It u</w:t>
      </w:r>
      <w:r w:rsidR="0073680A" w:rsidRPr="0073680A">
        <w:t xml:space="preserve">tilizes the diurnal patterns in carrier-to-noise density ratio (C/N0) to apply Dynamic Time Warping (DTW) for addressing the temporal misalignment caused by </w:t>
      </w:r>
      <w:r w:rsidR="00CD2542">
        <w:rPr>
          <w:rFonts w:hint="eastAsia"/>
        </w:rPr>
        <w:t xml:space="preserve">GNSS </w:t>
      </w:r>
      <w:r w:rsidR="0073680A" w:rsidRPr="0073680A">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rPr>
        <w:t>sli</w:t>
      </w:r>
      <w:r w:rsidR="00A975D1">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2A4F58BD" w:rsidR="00B60C48" w:rsidRDefault="00B60C48" w:rsidP="002359CB">
      <w:pPr>
        <w:pStyle w:val="MainText"/>
        <w:ind w:firstLine="0"/>
      </w:pPr>
      <w:r w:rsidRPr="004C519C">
        <w:rPr>
          <w:b/>
          <w:bCs/>
        </w:rPr>
        <w:t>Key</w:t>
      </w:r>
      <w:r w:rsidR="00D075DC" w:rsidRPr="004C519C">
        <w:rPr>
          <w:b/>
          <w:bCs/>
        </w:rPr>
        <w:t>w</w:t>
      </w:r>
      <w:r w:rsidRPr="004C519C">
        <w:rPr>
          <w:b/>
          <w:bCs/>
        </w:rPr>
        <w:t>ords</w:t>
      </w:r>
      <w:r w:rsidR="00D075DC" w:rsidRPr="004C519C">
        <w:t xml:space="preserve">   </w:t>
      </w:r>
      <w:r w:rsidR="00475A10" w:rsidRPr="004C519C">
        <w:t xml:space="preserve">GPS; flex power; DTW; </w:t>
      </w:r>
      <w:r w:rsidR="00650174">
        <w:t xml:space="preserve">C/N0 </w:t>
      </w:r>
      <w:r w:rsidR="00475A10" w:rsidRPr="004C519C">
        <w:rPr>
          <w:rFonts w:hint="eastAsia"/>
        </w:rPr>
        <w:t>d</w:t>
      </w:r>
      <w:r w:rsidR="00475A10" w:rsidRPr="004C519C">
        <w:t xml:space="preserve">iurnal pattern; </w:t>
      </w:r>
      <w:r w:rsidR="00475A10" w:rsidRPr="004C519C">
        <w:rPr>
          <w:rFonts w:hint="eastAsia"/>
        </w:rPr>
        <w:t>f</w:t>
      </w:r>
      <w:r w:rsidR="00475A10" w:rsidRPr="004C519C">
        <w:t>lex power detection</w:t>
      </w:r>
    </w:p>
    <w:p w14:paraId="50F063C8" w14:textId="77777777" w:rsidR="00720221" w:rsidRPr="00521A15" w:rsidRDefault="00720221" w:rsidP="00E958B5">
      <w:pPr>
        <w:spacing w:after="120"/>
        <w:rPr>
          <w:b/>
          <w:bCs/>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23F99840" w:rsidR="009E7815" w:rsidRPr="004C519C" w:rsidRDefault="00255DBB" w:rsidP="00CA1B15">
      <w:pPr>
        <w:pStyle w:val="MainText"/>
        <w:ind w:firstLine="0"/>
        <w:jc w:val="both"/>
      </w:pPr>
      <w:r w:rsidRPr="004C519C">
        <w:rPr>
          <w:rFonts w:hint="eastAsia"/>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8A4C5B">
        <w:instrText xml:space="preserve"> ADDIN ZOTERO_ITEM CSL_CITATION {"citationID":"a2n6fke9qf8","properties":{"formattedCitation":"(Jimenez-Banos et al. 2010)","plainCitation":"(Jimenez-Banos et al. 2010)","noteIndex":0},"citationItems":[{"id":338,"uris":["http://zotero.org/users/12078793/items/CBKU9V9R"],"itemData":{"id":338,"type":"paper-conference","abstract":"In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8A4C5B">
        <w:instrText xml:space="preserve"> ADDIN ZOTERO_ITEM CSL_CITATION {"citationID":"a2eepj7a8hv","properties":{"formattedCitation":"(Han et al. 2019; Liu et al. 2020)","plainCitation":"(Han et al. 2019; Liu et al. 2020)","noteIndex":0},"citationItems":[{"id":190,"uris":["http://zotero.org/users/12078793/items/GHBHEG2C"],"itemData":{"id":190,"type":"article-journal","container-title":"Journal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Jia"},{"family":"Fu","given":"Yu"},{"family":"Zhou","given":"Tian"}],"issued":{"date-parts":[["2019",9]]}}},{"id":321,"uris":["http://zotero.org/users/12078793/items/5VTLBLDX"],"itemData":{"id":321,"type":"article-journal","container-title":"GNSS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8A4C5B">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2020)","noteIndex":0},"citationItems":[{"id":345,"uris":["http://zotero.org/users/12078793/items/F2MCC3FH"],"itemData":{"id":345,"type":"article-journal","abstract":"GPS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Gizem"},{"family":"Hauschild","given":"André"}],"issued":{"date-parts":[["2020",10]]}}},{"id":217,"uris":["http://zotero.org/users/12078793/items/CBRZQ4X5"],"itemData":{"id":217,"type":"article-journal","abstract":"Precise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339,"uris":["http://zotero.org/users/12078793/items/IYWX2N9C"],"itemData":{"id":339,"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8A4C5B">
        <w:instrText xml:space="preserve"> ADDIN ZOTERO_ITEM CSL_CITATION {"citationID":"a1d95juco3g","properties":{"formattedCitation":"(Wu et al. 2024)","plainCitation":"(Wu et al. 2024)","noteIndex":0},"citationItems":[{"id":349,"uris":["http://zotero.org/users/12078793/items/D66C72JH"],"itemData":{"id":349,"type":"article-journal","abstract":"The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8A4C5B">
        <w:instrText xml:space="preserve"> ADDIN ZOTERO_ITEM CSL_CITATION {"citationID":"a2bdmea9elm","properties":{"formattedCitation":"(Liu et al. 2024)","plainCitation":"(Liu et al. 2024)","noteIndex":0},"citationItems":[{"id":337,"uris":["http://zotero.org/users/12078793/items/4ZITT54K"],"itemData":{"id":337,"type":"article-journal","abstract":"The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8A4C5B">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2022)","noteIndex":0},"citationItems":[{"id":213,"uris":["http://zotero.org/users/12078793/items/7HMIRZDG"],"itemData":{"id":213,"type":"paper-conference","abstract":"Shortly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S."}],"accessed":{"date-parts":[["2024",12,10]]},"issued":{"date-parts":[["2019",7]]}}},{"id":214,"uris":["http://zotero.org/users/12078793/items/YMEXDNMB"],"itemData":{"id":214,"type":"paper-conference","abstract":"Level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212,"uris":["http://zotero.org/users/12078793/items/JGU2X7T4"],"itemData":{"id":212,"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211,"uris":["http://zotero.org/users/12078793/items/AESA2H4X"],"itemData":{"id":211,"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S."}],"issued":{"date-parts":[["2022"]]}}},{"id":216,"uris":["http://zotero.org/users/12078793/items/UZRRS67T"],"itemData":{"id":216,"type":"article-journal","abstract":"Global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6A030AD" w:rsidR="009E7815" w:rsidRPr="004C519C" w:rsidRDefault="00CB64B2" w:rsidP="00CA1B15">
      <w:pPr>
        <w:pStyle w:val="MainText"/>
        <w:jc w:val="both"/>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8A4C5B">
        <w:instrText xml:space="preserve"> ADDIN ZOTERO_ITEM CSL_CITATION {"citationID":"n0TNc3ox","properties":{"custom":"Esenbu\\uc0\\u287{}a et al. (2023)","formattedCitation":"Esenbu\\uc0\\u287{}a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B74C68" w:rsidRPr="00B74C68">
        <w:t xml:space="preserve">However, since FPD can detect </w:t>
      </w:r>
      <w:r w:rsidR="00B74C68">
        <w:rPr>
          <w:rFonts w:hint="eastAsia"/>
        </w:rPr>
        <w:t>only</w:t>
      </w:r>
      <w:r w:rsidR="00B74C68">
        <w:t xml:space="preserve"> on </w:t>
      </w:r>
      <w:r w:rsidR="00B74C68" w:rsidRPr="00B74C68">
        <w:t xml:space="preserve">continuous time series and receivers receive MEO satellite signals for part of the day, it cannot guarantee that the sliding window will always capture the rising and falling edges. </w:t>
      </w:r>
      <w:r w:rsidR="002D52F8">
        <w:t>Thus</w:t>
      </w:r>
      <w:r w:rsidR="00B74C68" w:rsidRPr="00B74C68">
        <w:t xml:space="preserve">, </w:t>
      </w:r>
      <w:r w:rsidR="0015285A" w:rsidRPr="004C519C">
        <w:t>FPD can only detect step lift but fails to detect overall lift patterns</w:t>
      </w:r>
      <w:r w:rsidR="0015285A">
        <w:t>, and</w:t>
      </w:r>
      <w:r w:rsidR="00B74C68" w:rsidRPr="00B74C68">
        <w:t xml:space="preserve"> requires data from over 200 stations for accurate judgment.</w:t>
      </w:r>
      <w:r w:rsidR="00D262DE" w:rsidRPr="004C519C">
        <w:t xml:space="preserve"> </w:t>
      </w:r>
      <w:r w:rsidR="005125CF" w:rsidRPr="004C519C">
        <w:t>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rPr>
        <w:t xml:space="preserve"> </w:t>
      </w:r>
      <w:r w:rsidR="009E7815" w:rsidRPr="004C519C">
        <w:t>window data.</w:t>
      </w:r>
      <w:r w:rsidR="005C5BC3" w:rsidRPr="004C519C">
        <w:t xml:space="preserve"> </w:t>
      </w:r>
      <w:r w:rsidR="007A3B01" w:rsidRPr="004C519C">
        <w:fldChar w:fldCharType="begin"/>
      </w:r>
      <w:r w:rsidR="008A4C5B">
        <w:instrText xml:space="preserve"> ADDIN ZOTERO_ITEM CSL_CITATION {"citationID":"7CSQvN9g","properties":{"custom":"Yang et al. (2022)","formattedCitation":"Yang et al. (2022)","plainCitation":"Yang et al. (2022)","noteIndex":0},"citationItems":[{"id":346,"uris":["http://zotero.org/users/12078793/items/C5S9GSF5"],"itemData":{"id":346,"type":"article-journal","abstract":"GPS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w:t>
      </w:r>
      <w:r w:rsidR="009E7815" w:rsidRPr="004C519C">
        <w:lastRenderedPageBreak/>
        <w:t xml:space="preserve">different </w:t>
      </w:r>
      <w:r w:rsidR="00C775C5" w:rsidRPr="004C519C">
        <w:rPr>
          <w:rFonts w:hint="eastAsia"/>
        </w:rPr>
        <w:t>an</w:t>
      </w:r>
      <w:r w:rsidR="00C775C5" w:rsidRPr="004C519C">
        <w:t xml:space="preserve">tenna and </w:t>
      </w:r>
      <w:r w:rsidR="009E7815" w:rsidRPr="004C519C">
        <w:t xml:space="preserve">receiver types. </w:t>
      </w:r>
      <w:r w:rsidR="00F07D34" w:rsidRPr="004C519C">
        <w:fldChar w:fldCharType="begin"/>
      </w:r>
      <w:r w:rsidR="008A4C5B">
        <w:instrText xml:space="preserve"> ADDIN ZOTERO_ITEM CSL_CITATION {"citationID":"01tJLUw9","properties":{"custom":"Meng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rPr>
        <w:t xml:space="preserve"> </w:t>
      </w:r>
      <w:r w:rsidR="0031699B" w:rsidRPr="004C519C">
        <w:t>Several studies have employed high-gain antennas to detect flex power changes</w:t>
      </w:r>
      <w:r w:rsidR="006565D8" w:rsidRPr="004C519C">
        <w:fldChar w:fldCharType="begin"/>
      </w:r>
      <w:r w:rsidR="008A4C5B">
        <w:instrText xml:space="preserve"> ADDIN ZOTERO_ITEM CSL_CITATION {"citationID":"a1t66lne95d","properties":{"formattedCitation":"(Jimenez-Banos et al. 2010; Thoelert et al. 2018; Tang et al. 2022)","plainCitation":"(Jimenez-Banos et al. 2010; Thoelert et al. 2018; Tang et al. 2022)","noteIndex":0},"citationItems":[{"id":338,"uris":["http://zotero.org/users/12078793/items/CBKU9V9R"],"itemData":{"id":338,"type":"paper-conference","abstract":"In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V."},{"family":"Crisci","given":"M."}],"accessed":{"date-parts":[["2024",7,16]]},"issued":{"date-parts":[["2010",12]]}}},{"id":344,"uris":["http://zotero.org/users/12078793/items/J25TT3IM"],"itemData":{"id":344,"type":"article-journal","abstract":"All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B."},{"family":"Antreich","given":"Felix"}],"issued":{"date-parts":[["2018",9]]}}},{"id":347,"uris":["http://zotero.org/users/12078793/items/M9ZTL3J2"],"itemData":{"id":347,"type":"article-journal","abstract":"The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t xml:space="preserve"> </w:t>
      </w:r>
      <w:r w:rsidR="0088704F" w:rsidRPr="004C519C">
        <w:t xml:space="preserve">However, the application of high-gain antenna detection methods is limited by the high cost and limited accessibility of the required equipment. </w:t>
      </w:r>
    </w:p>
    <w:p w14:paraId="24670E13" w14:textId="13E93560" w:rsidR="00541FBF" w:rsidRDefault="004747BB" w:rsidP="00CA1B15">
      <w:pPr>
        <w:pStyle w:val="MainText"/>
        <w:jc w:val="both"/>
      </w:pPr>
      <w:r w:rsidRPr="004C519C">
        <w:t xml:space="preserve">Given these limitations in existing methods, </w:t>
      </w:r>
      <w:r w:rsidR="00DC4CA2">
        <w:t>we</w:t>
      </w:r>
      <w:r w:rsidRPr="004C519C">
        <w:t xml:space="preserve"> </w:t>
      </w:r>
      <w:r w:rsidR="004D2C52" w:rsidRPr="004C519C">
        <w:t xml:space="preserve">proposes a novel Adaptive </w:t>
      </w:r>
      <w:r w:rsidR="00983387">
        <w:t>Flex Power Detector–Dynamic Time Warping</w:t>
      </w:r>
      <w:r w:rsidR="004D2C52" w:rsidRPr="004C519C">
        <w:t xml:space="preserve">(AFPD-DTW) </w:t>
      </w:r>
      <w:r w:rsidR="008709D5">
        <w:t>based on diurnal difference</w:t>
      </w:r>
      <w:r w:rsidR="008709D5" w:rsidRPr="004C519C">
        <w:t xml:space="preserve"> </w:t>
      </w:r>
      <w:r w:rsidR="004D2C52" w:rsidRPr="004C519C">
        <w:t xml:space="preserve">to address three key challenges. </w:t>
      </w:r>
      <w:r w:rsidR="00DA04B7" w:rsidRPr="00DA04B7">
        <w:t xml:space="preserve">First, it resolves the issue of baseline modeling, which typically requires large amounts of historical data from </w:t>
      </w:r>
      <w:r w:rsidR="007C07A9">
        <w:t>more than 200</w:t>
      </w:r>
      <w:r w:rsidR="00DA04B7" w:rsidRPr="00DA04B7">
        <w:t xml:space="preserve"> stations</w:t>
      </w:r>
      <w:r w:rsidR="00746CB9">
        <w:fldChar w:fldCharType="begin"/>
      </w:r>
      <w:r w:rsidR="008A4C5B">
        <w:instrText xml:space="preserve"> ADDIN ZOTERO_ITEM CSL_CITATION {"citationID":"a1t747e64ab","properties":{"formattedCitation":"(Esenbu\\uc0\\u287{}a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746CB9">
        <w:fldChar w:fldCharType="separate"/>
      </w:r>
      <w:r w:rsidR="008A4C5B" w:rsidRPr="008A4C5B">
        <w:rPr>
          <w:rFonts w:eastAsiaTheme="minorEastAsia"/>
          <w:lang w:val="en-US"/>
        </w:rPr>
        <w:t>(Esenbuğa et al. 2023)</w:t>
      </w:r>
      <w:r w:rsidR="00746CB9">
        <w:fldChar w:fldCharType="end"/>
      </w:r>
      <w:r w:rsidR="00836F54">
        <w:t>. I</w:t>
      </w:r>
      <w:r w:rsidR="00DA04B7" w:rsidRPr="00DA04B7">
        <w:t xml:space="preserve">nstead, our method can achieve robust detection with just 8-10 high-quality stations. Second, it overcomes the issue of varying flex power characteristics </w:t>
      </w:r>
      <w:r w:rsidR="003A29DB">
        <w:t>on</w:t>
      </w:r>
      <w:r w:rsidR="00DA04B7" w:rsidRPr="00DA04B7">
        <w:t xml:space="preserve"> different receivers and antennas, enabling seamless detection across multiple frequencies and constellations. Finally, by utilizing minimal station data, our method achieves a significant speedup in detection, improving both real-time and post-processing performance by an order of magnitude compared to the FPD method, all while maintaining accuracy.</w:t>
      </w:r>
    </w:p>
    <w:p w14:paraId="4755FDD9" w14:textId="60C185DD" w:rsidR="00124F16" w:rsidRPr="004C519C" w:rsidRDefault="001356FA" w:rsidP="00CA1B15">
      <w:pPr>
        <w:pStyle w:val="MainText"/>
        <w:jc w:val="both"/>
        <w:rPr>
          <w:rFonts w:hint="eastAsia"/>
        </w:rPr>
      </w:pPr>
      <w:r w:rsidRPr="001356FA">
        <w:t>Our contributions are summarized in three parts:</w:t>
      </w:r>
      <w:r w:rsidR="00D12648">
        <w:rPr>
          <w:rFonts w:eastAsia="SimSun" w:hint="eastAsia"/>
          <w:lang w:val="en-US"/>
        </w:rPr>
        <w:t xml:space="preserve"> </w:t>
      </w:r>
      <w:r w:rsidR="00840FA1">
        <w:rPr>
          <w:rFonts w:eastAsia="SimSun"/>
          <w:lang w:val="en-US"/>
        </w:rPr>
        <w:t xml:space="preserve"> </w:t>
      </w:r>
      <w:r w:rsidR="00840FA1" w:rsidRPr="00840FA1">
        <w:rPr>
          <w:rFonts w:eastAsia="SimSun"/>
          <w:lang w:val="en-US"/>
        </w:rPr>
        <w:t>(1)</w:t>
      </w:r>
      <w:r w:rsidR="00FA2A73">
        <w:rPr>
          <w:rFonts w:eastAsia="SimSun"/>
          <w:lang w:val="en-US"/>
        </w:rPr>
        <w:t xml:space="preserve"> </w:t>
      </w:r>
      <w:r w:rsidR="00AE0DE0">
        <w:rPr>
          <w:rFonts w:hint="eastAsia"/>
        </w:rPr>
        <w:t>Pro</w:t>
      </w:r>
      <w:r w:rsidR="00AE0DE0">
        <w:rPr>
          <w:lang w:val="en-US"/>
        </w:rPr>
        <w:t xml:space="preserve">posed </w:t>
      </w:r>
      <w:r w:rsidR="00124F16">
        <w:t>a new detection method, AFPD-DTW, which combines diurnal differences with Dynamic Time Warping (DTW) for flex power detection.</w:t>
      </w:r>
      <w:r w:rsidR="003F3B37">
        <w:t xml:space="preserve"> (2)</w:t>
      </w:r>
      <w:r w:rsidR="00993EC8">
        <w:t xml:space="preserve"> </w:t>
      </w:r>
      <w:r w:rsidR="001E2987">
        <w:t>Provided</w:t>
      </w:r>
      <w:r w:rsidR="00124F16">
        <w:t xml:space="preserve"> a comprehensive list of detection results from 2020 to 2025, offering valuable </w:t>
      </w:r>
      <w:r w:rsidR="007D5C64">
        <w:t>reference</w:t>
      </w:r>
      <w:r w:rsidR="00124F16">
        <w:t xml:space="preserve"> for future research in this field. The </w:t>
      </w:r>
      <w:r w:rsidR="004C129D">
        <w:t>source code</w:t>
      </w:r>
      <w:r w:rsidR="00124F16">
        <w:t xml:space="preserve"> has been open-sourced on GitHub: </w:t>
      </w:r>
      <w:hyperlink r:id="rId9" w:history="1">
        <w:r w:rsidR="00124F16" w:rsidRPr="00FB1DA9">
          <w:rPr>
            <w:rStyle w:val="Hyperlink"/>
          </w:rPr>
          <w:t>https://github.com/BlackiePiggy/AFPD.git</w:t>
        </w:r>
      </w:hyperlink>
      <w:r w:rsidR="0080612C">
        <w:t>. (3)</w:t>
      </w:r>
      <w:r w:rsidR="00993EC8">
        <w:t xml:space="preserve"> </w:t>
      </w:r>
      <w:r w:rsidR="0074317A">
        <w:rPr>
          <w:rFonts w:hint="eastAsia"/>
        </w:rPr>
        <w:t>Offered</w:t>
      </w:r>
      <w:r w:rsidR="00124F16">
        <w:t xml:space="preserve"> </w:t>
      </w:r>
      <w:r w:rsidR="00124F16">
        <w:lastRenderedPageBreak/>
        <w:t>an in-depth exploration of the flex power principles, including visual analysis of C/N0 time-series data combined with satellite trajectory features.</w:t>
      </w:r>
    </w:p>
    <w:p w14:paraId="39CF0F74" w14:textId="184F1AF6" w:rsidR="00657961" w:rsidRPr="00D575C2" w:rsidRDefault="00D575C2" w:rsidP="00CA1B15">
      <w:pPr>
        <w:pStyle w:val="MainText"/>
        <w:jc w:val="both"/>
        <w:rPr>
          <w:rFonts w:hint="eastAsia"/>
        </w:rPr>
      </w:pPr>
      <w:r w:rsidRPr="00D575C2">
        <w:t xml:space="preserve">This paper is organized as follows. </w:t>
      </w:r>
      <w:r w:rsidRPr="00D575C2">
        <w:rPr>
          <w:lang w:eastAsia="en-US"/>
        </w:rPr>
        <w:t>Section 2 summarizes the diurnal characteristics of flex power and explains how step lift and overall lift affect detection</w:t>
      </w:r>
      <w:r w:rsidRPr="00D575C2">
        <w:t xml:space="preserve">. Section 3 introduces the AFPD-DTW methodology, detailing its processing pipeline, the DTW-based detection approach, and the adaptive threshold determination strategy. Section 4 presents comprehensive evaluations of AFPD-DTW's performance, including post-processing, real-time, and multi-frequency, multi-constellation </w:t>
      </w:r>
      <w:r w:rsidR="008E6AB0">
        <w:rPr>
          <w:rFonts w:hint="eastAsia"/>
        </w:rPr>
        <w:t>ex</w:t>
      </w:r>
      <w:r w:rsidR="00C543C1">
        <w:t>periments</w:t>
      </w:r>
      <w:r w:rsidRPr="00D575C2">
        <w:t>, along with an analysis of its performance. Finally, Section 5 summarizes the findings and discusses potential future research directions.</w:t>
      </w:r>
    </w:p>
    <w:p w14:paraId="62E6F4B8" w14:textId="0EA54598" w:rsidR="00207E8E" w:rsidRPr="0006006E" w:rsidRDefault="00207E8E" w:rsidP="00A236F8">
      <w:pPr>
        <w:pStyle w:val="Heading1"/>
        <w:rPr>
          <w:rFonts w:hint="eastAsia"/>
          <w:sz w:val="20"/>
          <w:lang w:val="en-US"/>
        </w:rPr>
      </w:pPr>
      <w:r w:rsidRPr="004C519C">
        <w:rPr>
          <w:sz w:val="20"/>
        </w:rPr>
        <w:t>Flex power characterization based on C/N0</w:t>
      </w:r>
    </w:p>
    <w:p w14:paraId="756B9E93" w14:textId="4B587FE1" w:rsidR="00DF4F07" w:rsidRPr="00A20064" w:rsidRDefault="00397AEE" w:rsidP="001671DA">
      <w:pPr>
        <w:pStyle w:val="MainText"/>
        <w:ind w:firstLine="0"/>
        <w:jc w:val="both"/>
      </w:pPr>
      <w:r w:rsidRPr="00397AEE">
        <w:t>This section presents the step lift and overall lift patterns and analyzes the impact of different receiver-antenna combinations. We highlight the limitations of traditional methods, which are influenced by equipment differences and require extensive data. Our approach addresses these issues effectively</w:t>
      </w:r>
      <w:r>
        <w:t>.</w:t>
      </w:r>
    </w:p>
    <w:p w14:paraId="7B34332E" w14:textId="05B05FBE" w:rsidR="00207E8E" w:rsidRPr="004C519C" w:rsidRDefault="005F16B3" w:rsidP="00A236F8">
      <w:pPr>
        <w:pStyle w:val="Heading2"/>
        <w:ind w:firstLine="408"/>
        <w:rPr>
          <w:rFonts w:ascii="Times New Roman" w:hAnsi="Times New Roman"/>
          <w:sz w:val="20"/>
        </w:rPr>
      </w:pPr>
      <w:r w:rsidRPr="005F16B3">
        <w:rPr>
          <w:rFonts w:ascii="Times New Roman" w:hAnsi="Times New Roman"/>
          <w:sz w:val="20"/>
        </w:rPr>
        <w:t xml:space="preserve">Impact </w:t>
      </w:r>
      <w:r w:rsidR="007C2E2D">
        <w:rPr>
          <w:rFonts w:ascii="Times New Roman" w:hAnsi="Times New Roman" w:hint="eastAsia"/>
          <w:sz w:val="20"/>
        </w:rPr>
        <w:t>and</w:t>
      </w:r>
      <w:r w:rsidR="007C2E2D">
        <w:rPr>
          <w:rFonts w:ascii="Times New Roman" w:hAnsi="Times New Roman"/>
          <w:sz w:val="20"/>
          <w:lang w:val="en-US"/>
        </w:rPr>
        <w:t xml:space="preserve"> visualization </w:t>
      </w:r>
      <w:r w:rsidRPr="005F16B3">
        <w:rPr>
          <w:rFonts w:ascii="Times New Roman" w:hAnsi="Times New Roman"/>
          <w:sz w:val="20"/>
        </w:rPr>
        <w:t>of Step and Overall Lift on C/N0 Detection</w:t>
      </w:r>
    </w:p>
    <w:p w14:paraId="4F24EDAE" w14:textId="7280345E" w:rsidR="00036C3A" w:rsidRDefault="00DD3DF1" w:rsidP="00390D80">
      <w:pPr>
        <w:pStyle w:val="MainText"/>
        <w:jc w:val="both"/>
      </w:pPr>
      <w:r w:rsidRPr="00DD3DF1">
        <w:t xml:space="preserve">From the perspective of single-station C/N0 time series analysis, two patterns of flex power impact can be identified: step lift and overall lift. </w:t>
      </w:r>
      <w:r w:rsidR="00A1188A">
        <w:rPr>
          <w:rFonts w:hint="eastAsia"/>
        </w:rPr>
        <w:t xml:space="preserve">Figure </w:t>
      </w:r>
      <w:r w:rsidR="00587A6E">
        <w:fldChar w:fldCharType="begin"/>
      </w:r>
      <w:r w:rsidR="00587A6E">
        <w:instrText xml:space="preserve"> REF _Ref182339739 </w:instrText>
      </w:r>
      <w:r w:rsidR="00A1188A" w:rsidRPr="00A1188A">
        <w:instrText>\# 0 \h</w:instrText>
      </w:r>
      <w:r w:rsidR="00587A6E">
        <w:instrText xml:space="preserve"> </w:instrText>
      </w:r>
      <w:r w:rsidR="00587A6E">
        <w:fldChar w:fldCharType="separate"/>
      </w:r>
      <w:r w:rsidR="00A1188A">
        <w:t>1</w:t>
      </w:r>
      <w:r w:rsidR="00587A6E">
        <w:fldChar w:fldCharType="end"/>
      </w:r>
      <w:r w:rsidR="00797636">
        <w:rPr>
          <w:rFonts w:hint="eastAsia"/>
        </w:rPr>
        <w:t xml:space="preserve"> </w:t>
      </w:r>
      <w:r w:rsidRPr="00DD3DF1">
        <w:t xml:space="preserve">shows the C/N0 values of the S2W signal from different stations on June 3 (blue) and June 4 (red) of 2024. The first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 xml:space="preserve">illustrates the step lift pattern, which occurs when a satellite moves from a flex power inactive region to an active region, causing a sudden increase in C/N0. A similar step decrease is observed when the satellite transitions back to an inactive region. These increases and decreases are shown in the first and last subfigures of the first row. The second row of </w:t>
      </w:r>
      <w:r w:rsidR="00797636">
        <w:fldChar w:fldCharType="begin"/>
      </w:r>
      <w:r w:rsidR="00797636">
        <w:instrText xml:space="preserve"> REF _Ref182339739 \h </w:instrText>
      </w:r>
      <w:r w:rsidR="00797636">
        <w:fldChar w:fldCharType="separate"/>
      </w:r>
      <w:r w:rsidR="00797636" w:rsidRPr="004C519C">
        <w:t xml:space="preserve">Fig. </w:t>
      </w:r>
      <w:r w:rsidR="00797636" w:rsidRPr="004C519C">
        <w:rPr>
          <w:noProof/>
        </w:rPr>
        <w:t>1</w:t>
      </w:r>
      <w:r w:rsidR="00797636">
        <w:fldChar w:fldCharType="end"/>
      </w:r>
      <w:r w:rsidR="00797636">
        <w:rPr>
          <w:rFonts w:hint="eastAsia"/>
        </w:rPr>
        <w:t xml:space="preserve"> </w:t>
      </w:r>
      <w:r w:rsidRPr="00DD3DF1">
        <w:t>shows the overall lift pattern, which occurs when the satellite is already within the active flex power region throughout the communication period, leading to a consistent increase in C/N0, as seen on June 4 compared to June 3.</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29020B6E" w14:textId="10EE90F4" w:rsidR="00DA4E2E" w:rsidRPr="00BD0134" w:rsidRDefault="003D0D36" w:rsidP="003F2835">
      <w:pPr>
        <w:pStyle w:val="MainText"/>
        <w:jc w:val="both"/>
        <w:rPr>
          <w:lang w:val="en-US"/>
        </w:rPr>
      </w:pPr>
      <w:r w:rsidRPr="003D0D36">
        <w:t xml:space="preserve">To illustrate the </w:t>
      </w:r>
      <w:r w:rsidR="000F10BD">
        <w:rPr>
          <w:rFonts w:hint="eastAsia"/>
        </w:rPr>
        <w:t>lift</w:t>
      </w:r>
      <w:r w:rsidR="000F10BD">
        <w:rPr>
          <w:lang w:val="en-US"/>
        </w:rPr>
        <w:t xml:space="preserve"> pattern</w:t>
      </w:r>
      <w:r w:rsidRPr="003D0D36">
        <w:t xml:space="preserve"> of flex power on C/N0, we propose a visualization method combining 2D satellite ground tracks with C/N0 time serie</w:t>
      </w:r>
      <w:r w:rsidR="000C721E">
        <w:t>s</w:t>
      </w:r>
      <w:r w:rsidR="00DA4E2E" w:rsidRPr="004C519C">
        <w:t xml:space="preserve">. </w:t>
      </w:r>
      <w:r w:rsidR="00C766D0" w:rsidRPr="004C519C">
        <w:t xml:space="preserve">Figure </w:t>
      </w:r>
      <w:r w:rsidR="00957C3F" w:rsidRPr="004C519C">
        <w:fldChar w:fldCharType="begin"/>
      </w:r>
      <w:r w:rsidR="00957C3F" w:rsidRPr="004C519C">
        <w:instrText xml:space="preserve"> REF _Ref182341174 </w:instrText>
      </w:r>
      <w:r w:rsidR="00C766D0" w:rsidRPr="004C519C">
        <w:instrText>\# 0 \h</w:instrText>
      </w:r>
      <w:r w:rsidR="00957C3F" w:rsidRPr="004C519C">
        <w:instrText xml:space="preserve"> </w:instrText>
      </w:r>
      <w:r w:rsidR="004C519C">
        <w:instrText xml:space="preserve"> \* MERGEFORMAT </w:instrText>
      </w:r>
      <w:r w:rsidR="00957C3F" w:rsidRPr="004C519C">
        <w:fldChar w:fldCharType="separate"/>
      </w:r>
      <w:r w:rsidR="00144948" w:rsidRPr="004C519C">
        <w:t>2</w:t>
      </w:r>
      <w:r w:rsidR="00957C3F" w:rsidRPr="004C519C">
        <w:fldChar w:fldCharType="end"/>
      </w:r>
      <w:r w:rsidR="00957C3F" w:rsidRPr="004C519C">
        <w:t xml:space="preserve"> </w:t>
      </w:r>
      <w:r w:rsidR="008915BB" w:rsidRPr="008915BB">
        <w:t>presents two examples from February 14, 2020: satellite G05 at station BAIE showing a step lift, and satellite G03 at station BIK0 showing an overall lift</w:t>
      </w:r>
      <w:r w:rsidR="007A051D" w:rsidRPr="004C519C">
        <w:t>.</w:t>
      </w:r>
      <w:r w:rsidR="00DA4E2E" w:rsidRPr="004C519C">
        <w:t xml:space="preserve"> </w:t>
      </w:r>
      <w:r w:rsidR="00AA6FB4" w:rsidRPr="00AA6FB4">
        <w:t>In both subfigures</w:t>
      </w:r>
      <w:r w:rsidR="004D6700" w:rsidRPr="004D6700">
        <w:t xml:space="preserve">, </w:t>
      </w:r>
      <w:r w:rsidR="0025619B" w:rsidRPr="0025619B">
        <w:t>the dark-shaded region denotes the flex power activation region, while the dark-blue area represents the station’s field of view (FoV)</w:t>
      </w:r>
      <w:r w:rsidR="00AA6FB4" w:rsidRPr="00AA6FB4">
        <w:t xml:space="preserve">. The pink dashed line indicates the satellite’s trajectory, with yellow crosses </w:t>
      </w:r>
      <w:r w:rsidR="00F455E0" w:rsidRPr="00F455E0">
        <w:t>mark</w:t>
      </w:r>
      <w:r w:rsidR="00F455E0">
        <w:t xml:space="preserve">  </w:t>
      </w:r>
      <w:r w:rsidR="00AA6FB4" w:rsidRPr="00AA6FB4">
        <w:t>activation centers</w:t>
      </w:r>
      <w:r w:rsidR="004A0A50">
        <w:t>, and p</w:t>
      </w:r>
      <w:r w:rsidR="00AA6FB4" w:rsidRPr="00AA6FB4">
        <w:t xml:space="preserve">ink triangles and rectangles </w:t>
      </w:r>
      <w:r w:rsidR="0033447A">
        <w:t>denote</w:t>
      </w:r>
      <w:r w:rsidR="00AA6FB4" w:rsidRPr="00AA6FB4">
        <w:t xml:space="preserve"> the trajectory’s start and endpoints. In the right panel, black dots show </w:t>
      </w:r>
      <w:r w:rsidR="00DB7D58">
        <w:t xml:space="preserve">baseline </w:t>
      </w:r>
      <w:r w:rsidR="00AA6FB4" w:rsidRPr="00AA6FB4">
        <w:t xml:space="preserve">C/N0 </w:t>
      </w:r>
      <w:r w:rsidR="00DB7D58">
        <w:t>value</w:t>
      </w:r>
      <w:r w:rsidR="00AA6FB4" w:rsidRPr="00AA6FB4">
        <w:t xml:space="preserve"> from February 13 (flex power</w:t>
      </w:r>
      <w:r w:rsidR="00470BF7">
        <w:t xml:space="preserve"> deactivated</w:t>
      </w:r>
      <w:r w:rsidR="00AA6FB4" w:rsidRPr="00AA6FB4">
        <w:t xml:space="preserve">), </w:t>
      </w:r>
      <w:r w:rsidR="00D4466B">
        <w:t>whereas</w:t>
      </w:r>
      <w:r w:rsidR="00AA6FB4" w:rsidRPr="00AA6FB4">
        <w:t xml:space="preserve"> colored dots from February 14 </w:t>
      </w:r>
      <w:r w:rsidR="00CC6714">
        <w:t>represent</w:t>
      </w:r>
      <w:r w:rsidR="00AA6FB4" w:rsidRPr="00AA6FB4">
        <w:t xml:space="preserve"> </w:t>
      </w:r>
      <w:r w:rsidR="00C16CED">
        <w:t>received C/N0 values</w:t>
      </w:r>
      <w:r w:rsidR="00C55DDE" w:rsidRPr="00C55DDE">
        <w:rPr>
          <w:sz w:val="24"/>
        </w:rPr>
        <w:t xml:space="preserve"> </w:t>
      </w:r>
      <w:r w:rsidR="00C55DDE" w:rsidRPr="00C55DDE">
        <w:t xml:space="preserve">, with green </w:t>
      </w:r>
      <w:r w:rsidR="00CC6714" w:rsidRPr="00CC6714">
        <w:t xml:space="preserve">indicating </w:t>
      </w:r>
      <w:r w:rsidR="00C55DDE" w:rsidRPr="00C55DDE">
        <w:t>no lift and red indicating a lift.</w:t>
      </w:r>
      <w:r w:rsidR="00AA6FB4" w:rsidRPr="00AA6FB4">
        <w:t>.</w:t>
      </w:r>
    </w:p>
    <w:p w14:paraId="42F2334E" w14:textId="5473D7A3" w:rsidR="00957C3F" w:rsidRPr="00EC05A5" w:rsidRDefault="00394065" w:rsidP="006C39A7">
      <w:pPr>
        <w:pStyle w:val="MainText"/>
        <w:jc w:val="both"/>
        <w:rPr>
          <w:lang w:val="en-US"/>
        </w:rPr>
      </w:pPr>
      <w:r>
        <w:t xml:space="preserve">In subfigure (a), satellite G05 enters BAIE's </w:t>
      </w:r>
      <w:r w:rsidR="00531C09">
        <w:t>FoV</w:t>
      </w:r>
      <w:r>
        <w:t xml:space="preserve"> at 04:39:00. Initially, it remains outside </w:t>
      </w:r>
      <w:r w:rsidR="000043FF" w:rsidRPr="000043FF">
        <w:t>the activation region</w:t>
      </w:r>
      <w:r w:rsidR="00F01C36">
        <w:t xml:space="preserve"> </w:t>
      </w:r>
      <w:r>
        <w:t xml:space="preserve">(green trajectory), showing no C/N0 </w:t>
      </w:r>
      <w:r w:rsidR="00ED5FAF">
        <w:t>enhancement</w:t>
      </w:r>
      <w:r>
        <w:t xml:space="preserve">. As it crosses into the </w:t>
      </w:r>
      <w:r w:rsidR="00DA71E9" w:rsidRPr="00DA71E9">
        <w:t>activation region</w:t>
      </w:r>
      <w:r w:rsidR="00F01C36">
        <w:t xml:space="preserve"> </w:t>
      </w:r>
      <w:r>
        <w:t>(green to red transition), a step lift appears.</w:t>
      </w:r>
      <w:r>
        <w:rPr>
          <w:rFonts w:eastAsiaTheme="minorEastAsia" w:hint="eastAsia"/>
        </w:rPr>
        <w:t xml:space="preserve"> </w:t>
      </w:r>
      <w:r>
        <w:t xml:space="preserve">In subfigure (b), satellite G03 starts within the </w:t>
      </w:r>
      <w:r w:rsidR="00A922E7">
        <w:t xml:space="preserve">activation </w:t>
      </w:r>
      <w:r w:rsidR="00297E7D">
        <w:t>region</w:t>
      </w:r>
      <w:r>
        <w:t xml:space="preserve">, resulting in an </w:t>
      </w:r>
      <w:r w:rsidR="00ED5FAF">
        <w:t>whole-time</w:t>
      </w:r>
      <w:r>
        <w:t xml:space="preserve"> C/N0 </w:t>
      </w:r>
      <w:r w:rsidR="00ED5FAF">
        <w:t>enhancement</w:t>
      </w:r>
      <w:r>
        <w:t xml:space="preserve"> until </w:t>
      </w:r>
      <w:r w:rsidR="006D4B1F">
        <w:rPr>
          <w:rFonts w:hint="eastAsia"/>
        </w:rPr>
        <w:t>FoV</w:t>
      </w:r>
      <w:r w:rsidR="006D4B1F">
        <w:rPr>
          <w:lang w:val="en-US"/>
        </w:rPr>
        <w:t xml:space="preserve"> endpoint</w:t>
      </w:r>
      <w:r w:rsidR="00D73429">
        <w:t xml:space="preserve">. </w:t>
      </w:r>
      <w:r w:rsidR="00585334" w:rsidRPr="00585334">
        <w:t>This overall lift pattern arises when the satellite remains entirely within the activation region throughout the station’s FoV</w:t>
      </w:r>
      <w:r w:rsidR="00DA4E2E" w:rsidRPr="004C519C">
        <w:t>.</w:t>
      </w:r>
    </w:p>
    <w:p w14:paraId="21E19B8D" w14:textId="2D506043" w:rsidR="00DA40F7" w:rsidRPr="00DA40F7" w:rsidRDefault="00DA40F7" w:rsidP="00DA40F7">
      <w:pPr>
        <w:pStyle w:val="MainText"/>
        <w:jc w:val="both"/>
      </w:pPr>
      <w:r w:rsidRPr="0033097F">
        <w:lastRenderedPageBreak/>
        <w:t>If the selected stations exhibit the overall lif</w:t>
      </w:r>
      <w:r w:rsidRPr="0033097F">
        <w:rPr>
          <w:rFonts w:hint="eastAsia"/>
        </w:rPr>
        <w:t>t</w:t>
      </w:r>
      <w:r>
        <w:rPr>
          <w:rFonts w:hint="eastAsia"/>
        </w:rPr>
        <w:t xml:space="preserve"> </w:t>
      </w:r>
      <w:r>
        <w:rPr>
          <w:lang w:val="en-US"/>
        </w:rPr>
        <w:t>pattern</w:t>
      </w:r>
      <w:r w:rsidRPr="0033097F">
        <w:t xml:space="preserve">, methods </w:t>
      </w:r>
      <w:r>
        <w:t>using</w:t>
      </w:r>
      <w:r w:rsidRPr="0033097F">
        <w:t xml:space="preserve"> sliding windows would fail to detect the flex power due to the absence of transitions </w:t>
      </w:r>
      <w:r>
        <w:t>edge</w:t>
      </w:r>
      <w:r w:rsidRPr="0033097F">
        <w:t xml:space="preserve">s. </w:t>
      </w:r>
      <w:r w:rsidRPr="008F08FC">
        <w:t>Therefore, FPD requires a large number of stations for accurate detection, making it time-consuming. Thus, achieving robust detection with as few stations as possible becomes crucial for real-time applications. Our method is designed specifically to address this challenge.</w:t>
      </w:r>
    </w:p>
    <w:p w14:paraId="6945E620" w14:textId="1ED08C14" w:rsidR="000666BF" w:rsidRPr="004C519C" w:rsidRDefault="00017807" w:rsidP="00A56AEA">
      <w:pPr>
        <w:pStyle w:val="BodyText"/>
        <w:keepNext/>
        <w:ind w:firstLine="0"/>
        <w:jc w:val="center"/>
        <w:rPr>
          <w:sz w:val="20"/>
          <w:szCs w:val="20"/>
        </w:rPr>
      </w:pPr>
      <w:r>
        <w:rPr>
          <w:noProof/>
          <w:sz w:val="20"/>
          <w:szCs w:val="20"/>
        </w:rPr>
        <w:drawing>
          <wp:inline distT="0" distB="0" distL="0" distR="0" wp14:anchorId="419AAC30" wp14:editId="0EE9A39E">
            <wp:extent cx="5493430" cy="5378400"/>
            <wp:effectExtent l="0" t="0" r="5715" b="0"/>
            <wp:docPr id="760246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6904" name="Picture 760246904"/>
                    <pic:cNvPicPr/>
                  </pic:nvPicPr>
                  <pic:blipFill>
                    <a:blip r:embed="rId11"/>
                    <a:stretch>
                      <a:fillRect/>
                    </a:stretch>
                  </pic:blipFill>
                  <pic:spPr>
                    <a:xfrm>
                      <a:off x="0" y="0"/>
                      <a:ext cx="5497858" cy="5382735"/>
                    </a:xfrm>
                    <a:prstGeom prst="rect">
                      <a:avLst/>
                    </a:prstGeom>
                  </pic:spPr>
                </pic:pic>
              </a:graphicData>
            </a:graphic>
          </wp:inline>
        </w:drawing>
      </w:r>
    </w:p>
    <w:p w14:paraId="24A56038" w14:textId="57C0AA75" w:rsidR="00777D36" w:rsidRPr="00081560" w:rsidRDefault="000666BF" w:rsidP="00DE4D55">
      <w:pPr>
        <w:pStyle w:val="Caption"/>
        <w:rPr>
          <w:sz w:val="20"/>
          <w:lang w:val="en-US"/>
        </w:rPr>
      </w:pPr>
      <w:bookmarkStart w:id="1"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2" w:name="X4f1f31f7c7950e90ebd64952786618cba491502"/>
      <w:r w:rsidRPr="004C519C">
        <w:rPr>
          <w:rFonts w:ascii="Times New Roman" w:hAnsi="Times New Roman"/>
          <w:sz w:val="20"/>
        </w:rPr>
        <w:lastRenderedPageBreak/>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rPr>
        <w:t>patt</w:t>
      </w:r>
      <w:r w:rsidR="008B6B53" w:rsidRPr="004C519C">
        <w:rPr>
          <w:rFonts w:ascii="Times New Roman" w:hAnsi="Times New Roman"/>
          <w:sz w:val="20"/>
        </w:rPr>
        <w:t>ern</w:t>
      </w:r>
      <w:r w:rsidR="0001697F" w:rsidRPr="004C519C">
        <w:rPr>
          <w:rFonts w:ascii="Times New Roman" w:hAnsi="Times New Roman" w:hint="eastAsia"/>
          <w:sz w:val="20"/>
        </w:rPr>
        <w:t>s</w:t>
      </w:r>
      <w:r w:rsidRPr="004C519C">
        <w:rPr>
          <w:rFonts w:ascii="Times New Roman" w:hAnsi="Times New Roman"/>
          <w:sz w:val="20"/>
        </w:rPr>
        <w:t xml:space="preserve"> of different receivers and antennas</w:t>
      </w:r>
    </w:p>
    <w:bookmarkEnd w:id="2"/>
    <w:p w14:paraId="65EFB8FD" w14:textId="389162BD" w:rsidR="007D781D" w:rsidRDefault="00575CBE" w:rsidP="00A30D91">
      <w:pPr>
        <w:pStyle w:val="MainText"/>
        <w:ind w:firstLine="0"/>
        <w:jc w:val="both"/>
      </w:pPr>
      <w:r w:rsidRPr="00575CBE">
        <w:t xml:space="preserve">To analyze C/N0 </w:t>
      </w:r>
      <w:r w:rsidR="00823B87">
        <w:t>lift</w:t>
      </w:r>
      <w:r w:rsidR="00A97971">
        <w:rPr>
          <w:lang w:val="en-US"/>
        </w:rPr>
        <w:t xml:space="preserve"> values </w:t>
      </w:r>
      <w:r w:rsidRPr="00575CBE">
        <w:t>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36ABAF62" w14:textId="77777777" w:rsidR="00E971C9" w:rsidRPr="004C519C" w:rsidRDefault="00E971C9" w:rsidP="00E971C9">
      <w:pPr>
        <w:pStyle w:val="BodyText"/>
        <w:keepNext/>
        <w:ind w:firstLine="0"/>
        <w:jc w:val="center"/>
        <w:rPr>
          <w:sz w:val="20"/>
          <w:szCs w:val="20"/>
        </w:rPr>
      </w:pPr>
      <w:r w:rsidRPr="004C519C">
        <w:rPr>
          <w:noProof/>
          <w:sz w:val="20"/>
          <w:szCs w:val="20"/>
        </w:rPr>
        <w:drawing>
          <wp:inline distT="0" distB="0" distL="0" distR="0" wp14:anchorId="45D90ABA" wp14:editId="327D57F7">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30D2D886" w14:textId="3541EB10" w:rsidR="00E971C9" w:rsidRPr="00397303" w:rsidRDefault="00E971C9" w:rsidP="00397303">
      <w:pPr>
        <w:pStyle w:val="Caption"/>
        <w:rPr>
          <w:b w:val="0"/>
          <w:bCs/>
          <w:sz w:val="20"/>
        </w:rPr>
      </w:pPr>
      <w:bookmarkStart w:id="3"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3"/>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214ED541" w14:textId="19BFC7F5" w:rsidR="00F81ECF" w:rsidRDefault="00823B87" w:rsidP="00A30D91">
      <w:pPr>
        <w:pStyle w:val="MainText"/>
        <w:jc w:val="both"/>
      </w:pPr>
      <w:r>
        <w:lastRenderedPageBreak/>
        <w:t>T</w:t>
      </w:r>
      <w:r w:rsidR="004554C8" w:rsidRPr="004C519C">
        <w:t>he average lift values on all IIR-M and IIF satellites</w:t>
      </w:r>
      <w:r w:rsidR="003944A5">
        <w:t xml:space="preserve"> were calculated</w:t>
      </w:r>
      <w:r w:rsidR="004554C8" w:rsidRPr="004C519C">
        <w:t xml:space="preserve"> for each group, with results presented in </w:t>
      </w:r>
      <w:r w:rsidR="004554C8" w:rsidRPr="004C519C">
        <w:fldChar w:fldCharType="begin"/>
      </w:r>
      <w:r w:rsidR="004554C8" w:rsidRPr="004C519C">
        <w:instrText xml:space="preserve"> REF _Ref182391622 \h </w:instrText>
      </w:r>
      <w:r w:rsidR="004C519C">
        <w:instrText xml:space="preserve"> \* MERGEFORMAT </w:instrText>
      </w:r>
      <w:r w:rsidR="004554C8" w:rsidRPr="004C519C">
        <w:fldChar w:fldCharType="separate"/>
      </w:r>
      <w:r w:rsidR="00144948" w:rsidRPr="004C519C">
        <w:t xml:space="preserve">Fig. </w:t>
      </w:r>
      <w:r w:rsidR="00144948" w:rsidRPr="004C519C">
        <w:rPr>
          <w:noProof/>
        </w:rPr>
        <w:t>3</w:t>
      </w:r>
      <w:r w:rsidR="004554C8" w:rsidRPr="004C519C">
        <w:fldChar w:fldCharType="end"/>
      </w:r>
      <w:r w:rsidR="004554C8"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513DD2E1" w14:textId="50B609AB" w:rsidR="00FB5784" w:rsidRPr="00E92C21" w:rsidRDefault="00F231D9" w:rsidP="00085768">
      <w:pPr>
        <w:pStyle w:val="MainText"/>
        <w:jc w:val="both"/>
      </w:pPr>
      <w:r w:rsidRPr="00F231D9">
        <w:t>This finding brings attention to a key limitation in methods that rely on baseline model differencing and threshold-based detection, which typically require separate modeling and threshold setting for each receiver-antenna combination.</w:t>
      </w:r>
      <w:r w:rsidR="00F81ECF" w:rsidRPr="004C519C">
        <w:t xml:space="preserve"> This explains why the model-based method proposed by </w:t>
      </w:r>
      <w:r w:rsidR="00314683" w:rsidRPr="004C519C">
        <w:fldChar w:fldCharType="begin"/>
      </w:r>
      <w:r w:rsidR="008A4C5B">
        <w:instrText xml:space="preserve"> ADDIN ZOTERO_ITEM CSL_CITATION {"citationID":"SyF6e7Td","properties":{"custom":"Meng et al. (2024)","formattedCitation":"Meng et al. (2024)","plainCitation":"Meng et al. (2024)","noteIndex":0},"citationItems":[{"id":351,"uris":["http://zotero.org/users/12078793/items/GSJVFXL6"],"itemData":{"id":351,"type":"article-journal","abstract":"GPS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00C60BFB" w:rsidRPr="00C60BFB">
        <w:t>Our method eliminates the need for historical data modeling, and it demonstrates excellent performance in multi-frequency and multi-GNSS scenarios, as shown in the next section</w:t>
      </w:r>
      <w:r w:rsidR="00734891" w:rsidRPr="00734891">
        <w:t>.</w:t>
      </w:r>
      <w:bookmarkStart w:id="4" w:name="sfpd-detector"/>
    </w:p>
    <w:p w14:paraId="3ED06DED" w14:textId="41A4DEDB" w:rsidR="00036C3A" w:rsidRPr="004C519C" w:rsidRDefault="00A203E3" w:rsidP="00036C3A">
      <w:pPr>
        <w:pStyle w:val="Heading1"/>
        <w:rPr>
          <w:sz w:val="20"/>
        </w:rPr>
      </w:pPr>
      <w:r>
        <w:rPr>
          <w:sz w:val="20"/>
        </w:rPr>
        <w:t>Method</w:t>
      </w:r>
      <w:r w:rsidRPr="004C519C">
        <w:rPr>
          <w:rFonts w:hint="eastAsia"/>
          <w:sz w:val="20"/>
        </w:rPr>
        <w:t xml:space="preserve"> </w:t>
      </w:r>
      <w:r>
        <w:rPr>
          <w:sz w:val="20"/>
          <w:lang w:val="en-US"/>
        </w:rPr>
        <w:t xml:space="preserve">of </w:t>
      </w:r>
      <w:r w:rsidR="000371D5" w:rsidRPr="004C519C">
        <w:rPr>
          <w:rFonts w:hint="eastAsia"/>
          <w:sz w:val="20"/>
        </w:rPr>
        <w:t>A</w:t>
      </w:r>
      <w:r w:rsidR="000371D5" w:rsidRPr="004C519C">
        <w:rPr>
          <w:sz w:val="20"/>
        </w:rPr>
        <w:t>FPD-DTW</w:t>
      </w:r>
      <w:bookmarkEnd w:id="4"/>
    </w:p>
    <w:p w14:paraId="739F8BD4" w14:textId="78B27278" w:rsidR="00306BFF" w:rsidRPr="004C519C" w:rsidRDefault="00306BFF" w:rsidP="00626588">
      <w:pPr>
        <w:pStyle w:val="MainText"/>
        <w:ind w:firstLine="0"/>
        <w:jc w:val="both"/>
      </w:pPr>
      <w:r w:rsidRPr="004C519C">
        <w:t xml:space="preserve">This section presents the detailed methodology of our proposed </w:t>
      </w:r>
      <w:r w:rsidR="000371D5" w:rsidRPr="004C519C">
        <w:rPr>
          <w:rFonts w:hint="eastAsia"/>
        </w:rPr>
        <w:t>A</w:t>
      </w:r>
      <w:r w:rsidR="000371D5" w:rsidRPr="004C519C">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5"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5"/>
    <w:p w14:paraId="37070F2B" w14:textId="79EB6974" w:rsidR="009B1117" w:rsidRPr="004C519C" w:rsidRDefault="009B1117" w:rsidP="00F3136B">
      <w:pPr>
        <w:pStyle w:val="MainText"/>
        <w:ind w:firstLine="0"/>
        <w:jc w:val="both"/>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rPr>
        <w:t>A</w:t>
      </w:r>
      <w:r w:rsidR="000371D5" w:rsidRPr="004C519C">
        <w:t>FPD-DTW</w:t>
      </w:r>
      <w:r w:rsidRPr="004C519C">
        <w:t xml:space="preserve">). Instead of relying solely on modeling data from flex power off states, </w:t>
      </w:r>
      <w:r w:rsidR="000371D5" w:rsidRPr="004C519C">
        <w:rPr>
          <w:rFonts w:hint="eastAsia"/>
        </w:rPr>
        <w:t>A</w:t>
      </w:r>
      <w:r w:rsidR="000371D5" w:rsidRPr="004C519C">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816859E" w:rsidR="00036C3A" w:rsidRDefault="009B1117" w:rsidP="00F3136B">
      <w:pPr>
        <w:pStyle w:val="MainText"/>
        <w:jc w:val="both"/>
      </w:pPr>
      <w:r w:rsidRPr="004C519C">
        <w:t xml:space="preserve">The </w:t>
      </w:r>
      <w:r w:rsidR="000371D5" w:rsidRPr="004C519C">
        <w:rPr>
          <w:rFonts w:hint="eastAsia"/>
        </w:rPr>
        <w:t>A</w:t>
      </w:r>
      <w:r w:rsidR="000371D5" w:rsidRPr="004C519C">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 xml:space="preserve">he Data Processing module extracts C/N0 data, calculates spatiotemporal information, and </w:t>
      </w:r>
      <w:r w:rsidR="00F51D38" w:rsidRPr="00F51D38">
        <w:lastRenderedPageBreak/>
        <w:t>determines elevation and azimuth angles using station coordinates.</w:t>
      </w:r>
      <w:r w:rsidRPr="004C519C">
        <w:t xml:space="preserve"> </w:t>
      </w:r>
      <w:r w:rsidR="00CC219B" w:rsidRPr="00CC219B">
        <w:t>Data with elevation angles below 30 degrees are filtered out to ensure quality</w:t>
      </w:r>
      <w:r w:rsidRPr="004C519C">
        <w:t>, following common practice in flex power detection</w:t>
      </w:r>
      <w:r w:rsidRPr="004C519C">
        <w:fldChar w:fldCharType="begin"/>
      </w:r>
      <w:r w:rsidR="008A4C5B">
        <w:instrText xml:space="preserve"> ADDIN ZOTERO_ITEM CSL_CITATION {"citationID":"a1mfobe403e","properties":{"formattedCitation":"(Esenbu\\uc0\\u287{}a et al. 2023)","plainCitation":"(Esenbuğa et al. 2023)","noteIndex":0},"citationItems":[{"id":342,"uris":["http://zotero.org/users/12078793/items/MBBS4UVZ"],"itemData":{"id":342,"type":"article-journal","abstract":"The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6"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6"/>
      <w:r w:rsidRPr="004C519C">
        <w:rPr>
          <w:sz w:val="20"/>
        </w:rPr>
        <w:t xml:space="preserve"> </w:t>
      </w:r>
      <w:r w:rsidRPr="00F3501A">
        <w:rPr>
          <w:b w:val="0"/>
          <w:bCs/>
          <w:sz w:val="20"/>
        </w:rPr>
        <w:t xml:space="preserve">Pipeline of the </w:t>
      </w:r>
      <w:r w:rsidRPr="00F3501A">
        <w:rPr>
          <w:rFonts w:hint="eastAsia"/>
          <w:b w:val="0"/>
          <w:bCs/>
          <w:sz w:val="20"/>
        </w:rPr>
        <w:t>A</w:t>
      </w:r>
      <w:r w:rsidRPr="00F3501A">
        <w:rPr>
          <w:b w:val="0"/>
          <w:bCs/>
          <w:sz w:val="20"/>
        </w:rPr>
        <w:t>FPD-DTW detector</w:t>
      </w:r>
    </w:p>
    <w:p w14:paraId="339C8516" w14:textId="77777777" w:rsidR="004131CE" w:rsidRPr="004C519C" w:rsidRDefault="004131CE" w:rsidP="004131CE">
      <w:pPr>
        <w:pStyle w:val="MainText"/>
        <w:ind w:firstLine="0"/>
      </w:pPr>
    </w:p>
    <w:p w14:paraId="7A2706E8" w14:textId="701E1B90" w:rsidR="00470DC5" w:rsidRPr="004C519C" w:rsidRDefault="009B1117" w:rsidP="00142C4F">
      <w:pPr>
        <w:pStyle w:val="MainText"/>
        <w:jc w:val="both"/>
      </w:pPr>
      <w:r w:rsidRPr="004C519C">
        <w:t xml:space="preserve">Third, the </w:t>
      </w:r>
      <w:r w:rsidR="000371D5" w:rsidRPr="004C519C">
        <w:rPr>
          <w:rFonts w:hint="eastAsia"/>
        </w:rPr>
        <w:t>A</w:t>
      </w:r>
      <w:r w:rsidR="000371D5" w:rsidRPr="004C519C">
        <w:t>FPD-DTW</w:t>
      </w:r>
      <w:r w:rsidRPr="004C519C">
        <w:t xml:space="preserve"> </w:t>
      </w:r>
      <w:r w:rsidR="000371D5" w:rsidRPr="004C519C">
        <w:t>p</w:t>
      </w:r>
      <w:r w:rsidRPr="004C519C">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t>In real-time mode, the model is trimmed to include data up to the detection time</w:t>
      </w:r>
      <w:r w:rsidRPr="004C519C">
        <w:t>.</w:t>
      </w:r>
      <w:r w:rsidR="00001244">
        <w:t xml:space="preserve"> </w:t>
      </w:r>
      <w:r w:rsidRPr="004C519C">
        <w:t>DTW calculations are</w:t>
      </w:r>
      <w:r w:rsidRPr="003E6647">
        <w:t xml:space="preserve"> </w:t>
      </w:r>
      <w:r w:rsidR="003E6647" w:rsidRPr="003E6647">
        <w:rPr>
          <w:rFonts w:eastAsia="SimSun"/>
        </w:rPr>
        <w:t xml:space="preserve">then </w:t>
      </w:r>
      <w:r w:rsidRPr="004C519C">
        <w:t xml:space="preserve">performed between the target and model serial. </w:t>
      </w:r>
      <w:r w:rsidR="00CD3F74">
        <w:t>A</w:t>
      </w:r>
      <w:r w:rsidR="00CD3F74" w:rsidRPr="00CD3F74">
        <w:t>nomaly scoring</w:t>
      </w:r>
      <w:r w:rsidRPr="004C519C">
        <w:t xml:space="preserve"> is conducted </w:t>
      </w:r>
      <w:r w:rsidR="00C2379A" w:rsidRPr="004C519C">
        <w:t>daily</w:t>
      </w:r>
      <w:r w:rsidRPr="004C519C">
        <w:t xml:space="preserve"> for post-processing detection and on a point-by-point basis for real-time detection. </w:t>
      </w:r>
      <w:r w:rsidR="00907E01" w:rsidRPr="00907E01">
        <w:t xml:space="preserve">Anomaly detection is then applied using the </w:t>
      </w:r>
      <w:r w:rsidR="00A40FA3" w:rsidRPr="00732D5D">
        <w:t xml:space="preserve">Interquartile </w:t>
      </w:r>
      <w:r w:rsidR="00A40FA3">
        <w:t>R</w:t>
      </w:r>
      <w:r w:rsidR="00A40FA3" w:rsidRPr="00732D5D">
        <w:t>ange</w:t>
      </w:r>
      <w:r w:rsidR="00732D5D">
        <w:t>(</w:t>
      </w:r>
      <w:r w:rsidR="00A40FA3" w:rsidRPr="00907E01">
        <w:t>IQR</w:t>
      </w:r>
      <w:r w:rsidR="00732D5D">
        <w:t>)</w:t>
      </w:r>
      <w:r w:rsidR="00907E01" w:rsidRPr="00907E01">
        <w:t xml:space="preserve"> method, producing anomaly dates or timestamps.</w:t>
      </w:r>
      <w:r w:rsidR="00047D35" w:rsidRPr="004C519C">
        <w:t xml:space="preserve"> </w:t>
      </w:r>
      <w:r w:rsidRPr="004C519C">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7"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7"/>
    <w:p w14:paraId="62AC731C" w14:textId="22EB8BA4" w:rsidR="00B015C9" w:rsidRPr="004C519C" w:rsidRDefault="00E6227A" w:rsidP="00346A65">
      <w:pPr>
        <w:pStyle w:val="MainText"/>
        <w:ind w:firstLine="0"/>
        <w:jc w:val="both"/>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346A65">
      <w:pPr>
        <w:pStyle w:val="MainText"/>
        <w:ind w:firstLine="0"/>
        <w:jc w:val="both"/>
      </w:pPr>
      <w:r w:rsidRPr="004C519C">
        <w:t>The</w:t>
      </w:r>
      <w:r w:rsidRPr="004C519C">
        <w:rPr>
          <w:rFonts w:hint="eastAsia"/>
        </w:rPr>
        <w:t>n</w:t>
      </w:r>
      <w:r w:rsidRPr="004C519C">
        <w:t>, the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346A65">
      <w:pPr>
        <w:pStyle w:val="MainText"/>
        <w:ind w:firstLine="0"/>
        <w:jc w:val="both"/>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346A65">
      <w:pPr>
        <w:pStyle w:val="MainText"/>
        <w:jc w:val="both"/>
      </w:pPr>
      <w:r w:rsidRPr="004C519C">
        <w:t>C/N0 time series</w:t>
      </w:r>
      <w:r>
        <w:t xml:space="preserve"> </w:t>
      </w:r>
      <w:r w:rsidRPr="009536AB">
        <w:t>of</w:t>
      </w:r>
      <w:r w:rsidR="00B015C9" w:rsidRPr="004C519C">
        <w:t xml:space="preserve"> real-time detection</w:t>
      </w:r>
      <w:r w:rsidRPr="00BE580A">
        <w:t xml:space="preserve"> can</w:t>
      </w:r>
      <w:r w:rsidRPr="00BE580A">
        <w:rPr>
          <w:rFonts w:eastAsiaTheme="minorEastAsia"/>
        </w:rPr>
        <w:t xml:space="preserve"> be denoted as</w:t>
      </w:r>
      <w:r>
        <w:rPr>
          <w:rFonts w:asciiTheme="minorEastAsia" w:eastAsiaTheme="minorEastAsia" w:hAnsiTheme="minor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t xml:space="preserve">. 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rPr>
        <w:t>.</w:t>
      </w:r>
      <w:r w:rsidR="00B015C9" w:rsidRPr="004C519C">
        <w:t xml:space="preserve"> 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7B0578">
      <w:pPr>
        <w:pStyle w:val="MainText"/>
        <w:ind w:firstLine="0"/>
        <w:jc w:val="both"/>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7B0578">
      <w:pPr>
        <w:pStyle w:val="MainText"/>
        <w:jc w:val="both"/>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2C8C2E91" w:rsidR="00036C3A" w:rsidRPr="004C519C" w:rsidRDefault="00072FE3" w:rsidP="007B0578">
      <w:pPr>
        <w:pStyle w:val="MainText"/>
        <w:jc w:val="both"/>
      </w:pPr>
      <w:r w:rsidRPr="00072FE3">
        <w:t>To address this issue, we adopt Dynamic Time Warping (DTW), which measures time series similarity by dynamically aligning sequences along an optimal path and computing a distance metric</w:t>
      </w:r>
      <w:r w:rsidR="00B543EA" w:rsidRPr="004C519C">
        <w:fldChar w:fldCharType="begin"/>
      </w:r>
      <w:r w:rsidR="008A4C5B">
        <w:instrText xml:space="preserve"> ADDIN ZOTERO_ITEM CSL_CITATION {"citationID":"a84kmvara0","properties":{"formattedCitation":"(Berndt and Clifford 1994)","plainCitation":"(Berndt and Clifford 1994)","noteIndex":0},"citationItems":[{"id":215,"uris":["http://zotero.org/users/12078793/items/928FFW8F"],"itemData":{"id":215,"type":"paper-conference","abstract":"Knowledge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J."},{"family":"Clifford","given":"James"}],"accessed":{"date-parts":[["2024",12,10]]},"issued":{"date-parts":[["1994"]]}}}],"schema":"https://github.com/citation-style-language/schema/raw/master/csl-citation.json"} </w:instrText>
      </w:r>
      <w:r w:rsidR="00B543EA" w:rsidRPr="004C519C">
        <w:fldChar w:fldCharType="separate"/>
      </w:r>
      <w:r w:rsidR="000C1743" w:rsidRPr="004C519C">
        <w:t>(Berndt and Clifford 1994)</w:t>
      </w:r>
      <w:r w:rsidR="00B543EA" w:rsidRPr="004C519C">
        <w:fldChar w:fldCharType="end"/>
      </w:r>
      <w:r w:rsidR="004E0D0F" w:rsidRPr="004C519C">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87912">
      <w:pPr>
        <w:pStyle w:val="MainText"/>
        <w:ind w:firstLine="0"/>
        <w:jc w:val="both"/>
      </w:pPr>
      <w:r w:rsidRPr="004C519C">
        <w:rPr>
          <w:rFonts w:hint="eastAsia"/>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87912">
      <w:pPr>
        <w:pStyle w:val="MainText"/>
        <w:ind w:firstLine="0"/>
        <w:jc w:val="both"/>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rPr>
        <w:t xml:space="preserve"> </w:t>
      </w:r>
      <w:r w:rsidR="00ED1EED" w:rsidRPr="004C519C">
        <w:t xml:space="preserve">When flex power </w:t>
      </w:r>
      <w:r w:rsidR="00CC24F9">
        <w:t xml:space="preserve">mode </w:t>
      </w:r>
      <w:r w:rsidR="00197796">
        <w:t>changes</w:t>
      </w:r>
      <w:r w:rsidR="00ED1EED" w:rsidRPr="004C519C">
        <w:t>, DTW produces a large value, overcoming simple differential analysis limitations. For post-</w:t>
      </w:r>
      <w:r w:rsidR="00ED1EED" w:rsidRPr="004C519C">
        <w:lastRenderedPageBreak/>
        <w: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t>, while 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t>. Finally,</w:t>
      </w:r>
      <w:r w:rsidR="00907376" w:rsidRPr="004C519C">
        <w:t xml:space="preserve"> 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AB3A07">
      <w:pPr>
        <w:pStyle w:val="MainText"/>
        <w:jc w:val="both"/>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rPr>
        <w:t xml:space="preserve"> </w:t>
      </w:r>
      <w:r w:rsidRPr="004C519C">
        <w:t>This demonstrates DTW's ability to recognize similar patterns regardless of temporal shifts.</w:t>
      </w:r>
    </w:p>
    <w:p w14:paraId="2695424D" w14:textId="3214CF8B" w:rsidR="00036C3A" w:rsidRPr="004C519C" w:rsidRDefault="0006683E" w:rsidP="00AB3A07">
      <w:pPr>
        <w:pStyle w:val="MainText"/>
        <w:jc w:val="both"/>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rPr>
        <w:t xml:space="preserve"> </w:t>
      </w:r>
      <w:r w:rsidRPr="004C519C">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8"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8"/>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4B5F56">
      <w:pPr>
        <w:pStyle w:val="MainText"/>
        <w:jc w:val="both"/>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rPr>
        <w:t>.</w:t>
      </w:r>
      <w:r w:rsidR="00A06B92" w:rsidRPr="004C519C">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4B5F56">
      <w:pPr>
        <w:pStyle w:val="MainText"/>
        <w:jc w:val="both"/>
      </w:pPr>
      <w:r w:rsidRPr="004B5F56">
        <w:t xml:space="preserve">To detect anomaly points, we define upper and lower thresholds based on IQR. A common coefficient </w:t>
      </w:r>
      <m:oMath>
        <m:r>
          <w:rPr>
            <w:rFonts w:ascii="Cambria Math" w:hAnsi="Cambria Math"/>
          </w:rPr>
          <m:t>k</m:t>
        </m:r>
      </m:oMath>
      <w:r w:rsidRPr="004B5F56">
        <w:t xml:space="preserve">, typically </w:t>
      </w:r>
      <w:r w:rsidR="009A4D89" w:rsidRPr="004B5F56">
        <w:rPr>
          <w:rFonts w:eastAsiaTheme="minorEastAsia"/>
        </w:rPr>
        <w:t>around</w:t>
      </w:r>
      <w:r w:rsidRPr="004B5F56">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656794">
      <w:pPr>
        <w:pStyle w:val="MainText"/>
        <w:ind w:firstLine="0"/>
        <w:jc w:val="both"/>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656794">
      <w:pPr>
        <w:pStyle w:val="MainText"/>
        <w:ind w:firstLine="0"/>
        <w:jc w:val="both"/>
      </w:pPr>
      <w:r w:rsidRPr="004C519C">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9"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9"/>
      <w:r w:rsidR="00C2379A" w:rsidRPr="004C519C">
        <w:rPr>
          <w:sz w:val="20"/>
        </w:rPr>
        <w:t>s</w:t>
      </w:r>
    </w:p>
    <w:p w14:paraId="568C5D59" w14:textId="63993810" w:rsidR="00B13C09" w:rsidRPr="004C519C" w:rsidRDefault="00B13C09" w:rsidP="00656794">
      <w:pPr>
        <w:pStyle w:val="MainText"/>
        <w:ind w:firstLine="0"/>
        <w:jc w:val="both"/>
      </w:pPr>
      <w:r w:rsidRPr="004C519C">
        <w:t xml:space="preserve">This section evaluates the performance of </w:t>
      </w:r>
      <w:r w:rsidR="000371D5" w:rsidRPr="004C519C">
        <w:rPr>
          <w:rFonts w:hint="eastAsia"/>
        </w:rPr>
        <w:t>A</w:t>
      </w:r>
      <w:r w:rsidR="000371D5" w:rsidRPr="004C519C">
        <w:t xml:space="preserve">FPD-DTW </w:t>
      </w:r>
      <w:r w:rsidRPr="004C519C">
        <w:t xml:space="preserve">through </w:t>
      </w:r>
      <w:r w:rsidR="007333C0" w:rsidRPr="004C519C">
        <w:rPr>
          <w:rFonts w:hint="eastAsia"/>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rPr>
        <w:t>A</w:t>
      </w:r>
      <w:r w:rsidR="000371D5" w:rsidRPr="004C519C">
        <w:t xml:space="preserve">FPD-DTW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0" w:name="datasets-and-performance-metrics"/>
      <w:r w:rsidRPr="004C519C">
        <w:rPr>
          <w:rFonts w:ascii="Times New Roman" w:hAnsi="Times New Roman"/>
          <w:sz w:val="20"/>
        </w:rPr>
        <w:t>Datasets</w:t>
      </w:r>
    </w:p>
    <w:bookmarkEnd w:id="10"/>
    <w:p w14:paraId="540AEBB1" w14:textId="74B2827C" w:rsidR="00036C3A" w:rsidRPr="004C519C" w:rsidRDefault="00036C3A" w:rsidP="00656794">
      <w:pPr>
        <w:pStyle w:val="MainText"/>
        <w:ind w:firstLine="0"/>
        <w:jc w:val="both"/>
        <w:rPr>
          <w:rFonts w:hint="eastAsia"/>
        </w:rPr>
      </w:pPr>
      <w:r w:rsidRPr="004C519C">
        <w:t xml:space="preserve">To evaluate </w:t>
      </w:r>
      <w:r w:rsidR="000371D5" w:rsidRPr="004C519C">
        <w:rPr>
          <w:rFonts w:hint="eastAsia"/>
        </w:rPr>
        <w:t>A</w:t>
      </w:r>
      <w:r w:rsidR="000371D5" w:rsidRPr="004C519C">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rPr>
        <w:t xml:space="preserve"> </w:t>
      </w:r>
      <w:r w:rsidR="00306CD3" w:rsidRPr="004C519C">
        <w:rPr>
          <w:rFonts w:hint="eastAsia"/>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rPr>
        <w:t xml:space="preserve"> </w:t>
      </w:r>
      <w:r w:rsidRPr="004C519C">
        <w:t>These 30-second data were obtained from CDDIS (</w:t>
      </w:r>
      <w:hyperlink r:id="rId15">
        <w:r w:rsidRPr="004C519C">
          <w:rPr>
            <w:rStyle w:val="Hyperlink"/>
            <w:szCs w:val="20"/>
          </w:rPr>
          <w:t>https://gdc.cddis.eosdis.nasa.gov/pub/gnss/data/daily</w:t>
        </w:r>
      </w:hyperlink>
      <w:r w:rsidRPr="004C519C">
        <w:t>).</w:t>
      </w:r>
    </w:p>
    <w:p w14:paraId="58243CA6" w14:textId="74A381D9" w:rsidR="00036C3A" w:rsidRDefault="006B6862" w:rsidP="00656794">
      <w:pPr>
        <w:pStyle w:val="MainText"/>
        <w:jc w:val="both"/>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w:t>
      </w:r>
      <w:r w:rsidR="000F4ED8" w:rsidRPr="004C519C">
        <w:lastRenderedPageBreak/>
        <w:t xml:space="preserve">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rPr>
      </w:pPr>
      <w:r w:rsidRPr="00F17C7C">
        <w:rPr>
          <w:sz w:val="20"/>
        </w:rPr>
        <w:t xml:space="preserve">Table </w:t>
      </w:r>
      <w:r w:rsidRPr="00F17C7C">
        <w:rPr>
          <w:sz w:val="20"/>
        </w:rPr>
        <w:fldChar w:fldCharType="begin"/>
      </w:r>
      <w:r w:rsidRPr="00F17C7C">
        <w:rPr>
          <w:sz w:val="20"/>
        </w:rPr>
        <w:instrText xml:space="preserve"> SEQ Table \* ARABIC </w:instrText>
      </w:r>
      <w:r w:rsidRPr="00F17C7C">
        <w:rPr>
          <w:sz w:val="20"/>
        </w:rPr>
        <w:fldChar w:fldCharType="separate"/>
      </w:r>
      <w:r w:rsidRPr="00F17C7C">
        <w:rPr>
          <w:sz w:val="20"/>
        </w:rPr>
        <w:t>1</w:t>
      </w:r>
      <w:r w:rsidRPr="00F17C7C">
        <w:rPr>
          <w:sz w:val="20"/>
        </w:rPr>
        <w:fldChar w:fldCharType="end"/>
      </w:r>
      <w:r>
        <w:rPr>
          <w:rFonts w:hint="eastAsia"/>
          <w:sz w:val="20"/>
        </w:rPr>
        <w:t xml:space="preserve"> Data</w:t>
      </w:r>
      <w:r>
        <w:rPr>
          <w:sz w:val="20"/>
        </w:rPr>
        <w:t>set</w:t>
      </w:r>
      <w:r w:rsidR="00AA543E">
        <w:rPr>
          <w:sz w:val="20"/>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1"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1"/>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rPr>
        <w:t>A</w:t>
      </w:r>
      <w:r w:rsidR="000371D5" w:rsidRPr="00F3501A">
        <w:rPr>
          <w:b w:val="0"/>
          <w:bCs/>
          <w:sz w:val="20"/>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2"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2"/>
    <w:p w14:paraId="6DCB3893" w14:textId="02D58090" w:rsidR="00734758" w:rsidRPr="004C519C" w:rsidRDefault="000371D5" w:rsidP="00653B4B">
      <w:pPr>
        <w:pStyle w:val="MainText"/>
        <w:ind w:firstLine="0"/>
        <w:jc w:val="both"/>
      </w:pPr>
      <w:r w:rsidRPr="004C519C">
        <w:rPr>
          <w:rFonts w:hint="eastAsia"/>
        </w:rPr>
        <w:t>A</w:t>
      </w:r>
      <w:r w:rsidRPr="004C519C">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w:t>
      </w:r>
      <w:r w:rsidR="00F3332D" w:rsidRPr="004C519C">
        <w:lastRenderedPageBreak/>
        <w:t>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3"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3"/>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4"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2021</w:t>
      </w:r>
    </w:p>
    <w:p w14:paraId="04AC2004" w14:textId="1D72097D" w:rsidR="00A61718" w:rsidRPr="004C519C" w:rsidRDefault="00CC4728" w:rsidP="00E43167">
      <w:pPr>
        <w:pStyle w:val="MainText"/>
        <w:jc w:val="both"/>
      </w:pPr>
      <w:r w:rsidRPr="004C519C">
        <w:t xml:space="preserve">To identify specific flex power change event dates, anomaly detection was performed on the </w:t>
      </w:r>
      <w:r w:rsidR="00361D06" w:rsidRPr="004C519C">
        <w:rPr>
          <w:rFonts w:hint="eastAsia"/>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t xml:space="preserve"> It is important to note that the definition of a flex power event here refers to a change in the flex power mode on a given day</w:t>
      </w:r>
      <w:r w:rsidR="00281A15" w:rsidRPr="004C519C">
        <w:rPr>
          <w:rFonts w:hint="eastAsia"/>
        </w:rPr>
        <w:t>.</w:t>
      </w:r>
      <w:r w:rsidR="00A07284" w:rsidRPr="004C519C">
        <w:t xml:space="preserve"> 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across multiple </w:t>
      </w:r>
      <w:r w:rsidRPr="004C519C">
        <w:lastRenderedPageBreak/>
        <w:t>stations and satellites.</w:t>
      </w:r>
      <w:r w:rsidR="001419A9" w:rsidRPr="004C519C">
        <w:t xml:space="preserve"> </w:t>
      </w:r>
      <w:r w:rsidR="001419A9" w:rsidRPr="004C519C">
        <w:fldChar w:fldCharType="begin"/>
      </w:r>
      <w:r w:rsidR="001419A9" w:rsidRPr="004C519C">
        <w:instrText xml:space="preserve"> REF _Ref182608772 \h </w:instrText>
      </w:r>
      <w:r w:rsidR="004C519C">
        <w:instrText xml:space="preserve"> \* MERGEFORMAT </w:instrText>
      </w:r>
      <w:r w:rsidR="001419A9" w:rsidRPr="004C519C">
        <w:fldChar w:fldCharType="separate"/>
      </w:r>
      <w:r w:rsidR="00144948" w:rsidRPr="004C519C">
        <w:t xml:space="preserve">Table </w:t>
      </w:r>
      <w:r w:rsidR="00144948" w:rsidRPr="004C519C">
        <w:rPr>
          <w:noProof/>
        </w:rPr>
        <w:t>1</w:t>
      </w:r>
      <w:r w:rsidR="001419A9" w:rsidRPr="004C519C">
        <w:fldChar w:fldCharType="end"/>
      </w:r>
      <w:r w:rsidRPr="004C519C">
        <w:t xml:space="preserve"> presents </w:t>
      </w:r>
      <w:r w:rsidR="00312450" w:rsidRPr="004C519C">
        <w:rPr>
          <w:rFonts w:hint="eastAsia"/>
        </w:rPr>
        <w:t>A</w:t>
      </w:r>
      <w:r w:rsidR="00312450" w:rsidRPr="004C519C">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A4C5B">
        <w:instrText xml:space="preserve"> ADDIN ZOTERO_ITEM CSL_CITATION {"citationID":"a28p519biv8","properties":{"formattedCitation":"(Steigenberger et al. 2019; Wu et al. 2024; Meng et al. 2024)","plainCitation":"(Steigenberger et al. 2019; Wu et al. 2024; Meng et al. 2024)","noteIndex":0},"citationItems":[{"id":343,"uris":["http://zotero.org/users/12078793/items/M3WFHS2S"],"itemData":{"id":343,"type":"article-journal","abstract":"GPS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349,"uris":["http://zotero.org/users/12078793/items/D66C72JH"],"itemData":{"id":349,"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fldChar w:fldCharType="begin"/>
      </w:r>
      <w:r w:rsidR="00B811F6" w:rsidRPr="004C519C">
        <w:instrText xml:space="preserve"> REF _Ref182608761 \h </w:instrText>
      </w:r>
      <w:r w:rsidR="004C519C">
        <w:instrText xml:space="preserve"> \* MERGEFORMAT </w:instrText>
      </w:r>
      <w:r w:rsidR="00B811F6" w:rsidRPr="004C519C">
        <w:fldChar w:fldCharType="separate"/>
      </w:r>
      <w:r w:rsidR="00144948" w:rsidRPr="004C519C">
        <w:t xml:space="preserve">Table </w:t>
      </w:r>
      <w:r w:rsidR="00144948" w:rsidRPr="004C519C">
        <w:rPr>
          <w:noProof/>
        </w:rPr>
        <w:t>2</w:t>
      </w:r>
      <w:r w:rsidR="00B811F6" w:rsidRPr="004C519C">
        <w:fldChar w:fldCharType="end"/>
      </w:r>
      <w:r w:rsidR="002C52ED" w:rsidRPr="004C519C">
        <w:t xml:space="preserve"> </w:t>
      </w:r>
      <w:r w:rsidRPr="004C519C">
        <w:t xml:space="preserve">extends the </w:t>
      </w:r>
      <w:r w:rsidR="00312450" w:rsidRPr="004C519C">
        <w:rPr>
          <w:rFonts w:hint="eastAsia"/>
        </w:rPr>
        <w:t>A</w:t>
      </w:r>
      <w:r w:rsidR="00312450" w:rsidRPr="004C519C">
        <w:t xml:space="preserve">FPD-DTW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5"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5"/>
      <w:r w:rsidRPr="004C519C">
        <w:rPr>
          <w:rFonts w:hint="eastAsia"/>
          <w:noProof/>
          <w:sz w:val="20"/>
        </w:rPr>
        <w:t xml:space="preserve"> </w:t>
      </w:r>
      <w:r w:rsidRPr="00F3501A">
        <w:rPr>
          <w:b w:val="0"/>
          <w:bCs/>
          <w:noProof/>
          <w:sz w:val="20"/>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rPr>
      </w:pPr>
      <w:bookmarkStart w:id="16"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6"/>
      <w:r w:rsidRPr="004C519C">
        <w:rPr>
          <w:sz w:val="20"/>
        </w:rPr>
        <w:t xml:space="preserve"> </w:t>
      </w:r>
      <w:r w:rsidRPr="00F3501A">
        <w:rPr>
          <w:b w:val="0"/>
          <w:bCs/>
          <w:sz w:val="20"/>
        </w:rPr>
        <w:t>Multi-station S2W C/N0 time series depicting three flex power mode transitions overlooked by FPD during 2020-2021</w:t>
      </w:r>
    </w:p>
    <w:p w14:paraId="07443699" w14:textId="66AFFF84" w:rsidR="00933657" w:rsidRPr="004C519C" w:rsidRDefault="00A945F3" w:rsidP="00555B39">
      <w:pPr>
        <w:pStyle w:val="MainText"/>
        <w:jc w:val="both"/>
      </w:pPr>
      <w:r w:rsidRPr="00A945F3">
        <w:t>Additionally, we identified several overlooked flex power events (marked with *), further validating our algorithm’s superiority</w:t>
      </w:r>
      <w:r w:rsidR="00643B9D" w:rsidRPr="004C519C">
        <w:rPr>
          <w:rFonts w:hint="eastAsia"/>
        </w:rPr>
        <w:t>.</w:t>
      </w:r>
      <w:r w:rsidR="00643B9D" w:rsidRPr="004C519C">
        <w:t xml:space="preserve"> </w:t>
      </w:r>
      <w:r w:rsidR="00643B9D" w:rsidRPr="004C519C">
        <w:rPr>
          <w:rFonts w:hint="eastAsia"/>
        </w:rPr>
        <w:t>Figure</w:t>
      </w:r>
      <w:r w:rsidR="00643B9D" w:rsidRPr="004C519C">
        <w:t xml:space="preserve"> </w:t>
      </w:r>
      <w:r w:rsidR="00643B9D" w:rsidRPr="004C519C">
        <w:fldChar w:fldCharType="begin"/>
      </w:r>
      <w:r w:rsidR="00643B9D" w:rsidRPr="004C519C">
        <w:instrText xml:space="preserve"> REF _Ref188648045 \# 0 \h </w:instrText>
      </w:r>
      <w:r w:rsidR="004C519C">
        <w:instrText xml:space="preserve"> \* MERGEFORMAT </w:instrText>
      </w:r>
      <w:r w:rsidR="00643B9D" w:rsidRPr="004C519C">
        <w:fldChar w:fldCharType="separate"/>
      </w:r>
      <w:r w:rsidR="00144948" w:rsidRPr="004C519C">
        <w:t>10</w:t>
      </w:r>
      <w:r w:rsidR="00643B9D" w:rsidRPr="004C519C">
        <w:fldChar w:fldCharType="end"/>
      </w:r>
      <w:r w:rsidR="00643B9D" w:rsidRPr="004C519C">
        <w:t xml:space="preserve"> </w:t>
      </w:r>
      <w:r w:rsidRPr="00A945F3">
        <w:t>presents multi-station S2W C/N0 time series for three such events from 2020-2021, undetected by FPD</w:t>
      </w:r>
      <w:r w:rsidR="00643B9D" w:rsidRPr="004C519C">
        <w:t xml:space="preserve">. </w:t>
      </w:r>
      <w:r w:rsidR="00BA73E4" w:rsidRPr="00BA73E4">
        <w:t>Colored hollow dots indicate signals from different stations, while red and green shaded areas mark flex power activation and deactivation periods with timestamps</w:t>
      </w:r>
      <w:r w:rsidR="00643B9D" w:rsidRPr="004C519C">
        <w:t xml:space="preserve">. </w:t>
      </w:r>
      <w:r w:rsidR="00D558E7" w:rsidRPr="00D558E7">
        <w:t xml:space="preserve">On July 8 and 9, 2020, G05 flex power was deactivated at 1:24 and activated at 11:25, but on July 10, these times shifted to 0:22 and 13:15, indicating a mode change. On September 18, 2020, </w:t>
      </w:r>
      <w:r w:rsidR="009A4D89">
        <w:t>Flex P</w:t>
      </w:r>
      <w:r w:rsidR="00D558E7" w:rsidRPr="00D558E7">
        <w:t>ower transitioned to global coverage mode and was deactivated on September 19. Similarly, on November 3, 2021, activation/deactivation times changed from 00:00/12:00 to 00:00/3:01, indicating another mode change. These transitions, successfully detected by AFPD-DTW but missed by FPD, further highlight our method’s effectiveness</w:t>
      </w:r>
      <w:r w:rsidR="00643B9D" w:rsidRPr="004C519C">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7" w:name="_Ref182608772"/>
      <w:r w:rsidRPr="004C519C">
        <w:rPr>
          <w:sz w:val="20"/>
        </w:rPr>
        <w:lastRenderedPageBreak/>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2</w:t>
      </w:r>
      <w:r w:rsidR="0071060E" w:rsidRPr="004C519C">
        <w:rPr>
          <w:noProof/>
          <w:sz w:val="20"/>
        </w:rPr>
        <w:fldChar w:fldCharType="end"/>
      </w:r>
      <w:bookmarkEnd w:id="17"/>
      <w:r w:rsidRPr="004C519C">
        <w:rPr>
          <w:sz w:val="20"/>
        </w:rPr>
        <w:t xml:space="preserve"> </w:t>
      </w:r>
      <w:r w:rsidR="00A45A8A" w:rsidRPr="00F3501A">
        <w:rPr>
          <w:b w:val="0"/>
          <w:bCs/>
          <w:sz w:val="20"/>
        </w:rPr>
        <w:t xml:space="preserve">Flex power events in 2020-2021 detected using </w:t>
      </w:r>
      <w:r w:rsidR="009A4D89">
        <w:rPr>
          <w:b w:val="0"/>
          <w:bCs/>
          <w:sz w:val="20"/>
        </w:rPr>
        <w:t xml:space="preserve">the </w:t>
      </w:r>
      <w:r w:rsidR="00312450" w:rsidRPr="00F3501A">
        <w:rPr>
          <w:rFonts w:hint="eastAsia"/>
          <w:b w:val="0"/>
          <w:bCs/>
          <w:sz w:val="20"/>
        </w:rPr>
        <w:t>A</w:t>
      </w:r>
      <w:r w:rsidR="00312450" w:rsidRPr="00F3501A">
        <w:rPr>
          <w:b w:val="0"/>
          <w:bCs/>
          <w:sz w:val="20"/>
        </w:rPr>
        <w:t xml:space="preserve">FPD-DTW </w:t>
      </w:r>
      <w:r w:rsidR="00A45A8A" w:rsidRPr="00F3501A">
        <w:rPr>
          <w:b w:val="0"/>
          <w:bCs/>
          <w:sz w:val="20"/>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8"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8"/>
      <w:r w:rsidRPr="004C519C">
        <w:rPr>
          <w:sz w:val="20"/>
        </w:rPr>
        <w:t xml:space="preserve"> </w:t>
      </w:r>
      <w:r w:rsidR="00A720C4" w:rsidRPr="00F3501A">
        <w:rPr>
          <w:b w:val="0"/>
          <w:bCs/>
          <w:sz w:val="20"/>
        </w:rPr>
        <w:t xml:space="preserve">Flex power events detected from 2022 to July 2024 using </w:t>
      </w:r>
      <w:r w:rsidR="00312450" w:rsidRPr="00F3501A">
        <w:rPr>
          <w:rFonts w:hint="eastAsia"/>
          <w:b w:val="0"/>
          <w:bCs/>
          <w:sz w:val="20"/>
        </w:rPr>
        <w:t>A</w:t>
      </w:r>
      <w:r w:rsidR="00312450" w:rsidRPr="00F3501A">
        <w:rPr>
          <w:b w:val="0"/>
          <w:bCs/>
          <w:sz w:val="20"/>
        </w:rPr>
        <w:t xml:space="preserve">FPD-DTW </w:t>
      </w:r>
      <w:r w:rsidR="00A720C4" w:rsidRPr="00F3501A">
        <w:rPr>
          <w:b w:val="0"/>
          <w:bCs/>
          <w:sz w:val="20"/>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lastRenderedPageBreak/>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19" w:name="real-time-process-detection"/>
      <w:r w:rsidRPr="004C519C">
        <w:rPr>
          <w:rFonts w:ascii="Times New Roman" w:hAnsi="Times New Roman"/>
          <w:sz w:val="20"/>
        </w:rPr>
        <w:t>Real-time detection</w:t>
      </w:r>
    </w:p>
    <w:bookmarkEnd w:id="19"/>
    <w:p w14:paraId="1611D6FE" w14:textId="5BA6A508" w:rsidR="009D3EBB" w:rsidRDefault="00A76A36" w:rsidP="00555B39">
      <w:pPr>
        <w:pStyle w:val="MainText"/>
        <w:ind w:firstLine="0"/>
        <w:jc w:val="both"/>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rPr>
        <w:t>A</w:t>
      </w:r>
      <w:r w:rsidR="00312450" w:rsidRPr="004C519C">
        <w:t xml:space="preserve">FPD-DTW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0"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0"/>
      <w:r w:rsidRPr="004C519C">
        <w:rPr>
          <w:sz w:val="20"/>
        </w:rPr>
        <w:t xml:space="preserve"> </w:t>
      </w:r>
      <w:r w:rsidRPr="00F3501A">
        <w:rPr>
          <w:b w:val="0"/>
          <w:bCs/>
          <w:sz w:val="20"/>
        </w:rPr>
        <w:t xml:space="preserve">Results of </w:t>
      </w:r>
      <w:r w:rsidRPr="00F3501A">
        <w:rPr>
          <w:rFonts w:hint="eastAsia"/>
          <w:b w:val="0"/>
          <w:bCs/>
          <w:sz w:val="20"/>
        </w:rPr>
        <w:t>A</w:t>
      </w:r>
      <w:r w:rsidRPr="00F3501A">
        <w:rPr>
          <w:b w:val="0"/>
          <w:bCs/>
          <w:sz w:val="20"/>
        </w:rPr>
        <w:t>FPD-DTW real-time detection for GPS satellites from June 1 to 8, 2024</w:t>
      </w:r>
    </w:p>
    <w:p w14:paraId="7B03FCF8" w14:textId="41E4A580" w:rsidR="002C1FD7" w:rsidRPr="004C519C" w:rsidRDefault="00001947" w:rsidP="00B67352">
      <w:pPr>
        <w:pStyle w:val="MainText"/>
        <w:jc w:val="both"/>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B67352">
        <w:instrText xml:space="preserve"> \* MERGEFORMAT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B67352">
        <w:instrText xml:space="preserve"> \* MERGEFORMAT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1"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1"/>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lastRenderedPageBreak/>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2"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2"/>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pPr>
    </w:p>
    <w:p w14:paraId="7F1149C5" w14:textId="0213D2EF" w:rsidR="00D24885" w:rsidRPr="00F3501A" w:rsidRDefault="00D24885" w:rsidP="00D24885">
      <w:pPr>
        <w:pStyle w:val="Caption"/>
        <w:keepNext/>
        <w:rPr>
          <w:b w:val="0"/>
          <w:bCs/>
          <w:sz w:val="20"/>
        </w:rPr>
      </w:pPr>
      <w:bookmarkStart w:id="23"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3"/>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t>G01</w:t>
            </w:r>
            <w:r w:rsidR="001069E4" w:rsidRPr="00A42C08">
              <w:rPr>
                <w:rFonts w:eastAsia="DengXian"/>
                <w:color w:val="000000"/>
                <w:sz w:val="20"/>
              </w:rPr>
              <w:t>, G03, G05,G06,G07,G08,G09,G10,G12,G15,G17,G24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4" w:name="_Ref182346774"/>
      <w:bookmarkStart w:id="25"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4"/>
      <w:r w:rsidR="00C10124" w:rsidRPr="004C519C">
        <w:rPr>
          <w:sz w:val="20"/>
        </w:rPr>
        <w:t xml:space="preserve"> </w:t>
      </w:r>
      <w:bookmarkEnd w:id="25"/>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6"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6"/>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7" w:name="comparison-and-analysis"/>
      <w:r w:rsidRPr="004C519C">
        <w:rPr>
          <w:rFonts w:ascii="Times New Roman" w:hAnsi="Times New Roman"/>
          <w:sz w:val="20"/>
        </w:rPr>
        <w:t>Comparison and analysis</w:t>
      </w:r>
    </w:p>
    <w:bookmarkEnd w:id="27"/>
    <w:p w14:paraId="30FD8381" w14:textId="6C0D4FFA" w:rsidR="00A12AE7" w:rsidRPr="004C519C" w:rsidRDefault="00A12AE7" w:rsidP="00B67352">
      <w:pPr>
        <w:pStyle w:val="MainText"/>
        <w:ind w:firstLine="0"/>
        <w:jc w:val="both"/>
      </w:pPr>
      <w:r w:rsidRPr="004C519C">
        <w:t xml:space="preserve">A comprehensive performance comparison between </w:t>
      </w:r>
      <w:r w:rsidR="00312450" w:rsidRPr="004C519C">
        <w:rPr>
          <w:rFonts w:hint="eastAsia"/>
        </w:rPr>
        <w:t>A</w:t>
      </w:r>
      <w:r w:rsidR="00312450" w:rsidRPr="004C519C">
        <w:t xml:space="preserve">FPD-DTW </w:t>
      </w:r>
      <w:r w:rsidRPr="004C519C">
        <w:t>and previous methods (FPD, random forest</w:t>
      </w:r>
      <w:r w:rsidR="003C7F59" w:rsidRPr="004C519C">
        <w:t>-based</w:t>
      </w:r>
      <w:r w:rsidRPr="004C519C">
        <w:t>, and mode</w:t>
      </w:r>
      <w:r w:rsidR="00C50A1B" w:rsidRPr="004C519C">
        <w:rPr>
          <w:rFonts w:hint="eastAsia"/>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rPr>
        <w:t>A</w:t>
      </w:r>
      <w:r w:rsidR="00312450" w:rsidRPr="004C519C">
        <w:t xml:space="preserve">FPD-DTW </w:t>
      </w:r>
      <w:r w:rsidRPr="004C519C">
        <w:t>achieved 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B67352">
      <w:pPr>
        <w:pStyle w:val="MainText"/>
        <w:jc w:val="both"/>
      </w:pPr>
      <w:r w:rsidRPr="006075AE">
        <w:lastRenderedPageBreak/>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5534184" w:rsidR="000F1A0B" w:rsidRPr="00F3501A" w:rsidRDefault="000F1A0B" w:rsidP="000F1A0B">
      <w:pPr>
        <w:pStyle w:val="Caption"/>
        <w:keepNext/>
        <w:rPr>
          <w:b w:val="0"/>
          <w:bCs/>
          <w:sz w:val="20"/>
        </w:rPr>
      </w:pPr>
      <w:bookmarkStart w:id="28"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8"/>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8A4C5B">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7D3E57A1" w:rsidR="000F1A0B" w:rsidRPr="00F3501A" w:rsidRDefault="000F1A0B" w:rsidP="000F1A0B">
      <w:pPr>
        <w:pStyle w:val="Caption"/>
        <w:keepNext/>
        <w:rPr>
          <w:b w:val="0"/>
          <w:bCs/>
          <w:sz w:val="20"/>
        </w:rPr>
      </w:pPr>
      <w:bookmarkStart w:id="29"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29"/>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8A4C5B">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2024)","noteIndex":0},"citationItems":[{"id":346,"uris":["http://zotero.org/users/12078793/items/C5S9GSF5"],"itemData":{"id":346,"type":"article-journal","abstract":"GPS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342,"uris":["http://zotero.org/users/12078793/items/MBBS4UVZ"],"itemData":{"id":342,"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Gizem"},{"family":"Hauschild","given":"André"},{"family":"Steigenberger","given":"Peter"}],"issued":{"date-parts":[["2023",7]]}}},{"id":351,"uris":["http://zotero.org/users/12078793/items/GSJVFXL6"],"itemData":{"id":351,"type":"article-journal","abstract":"GPS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B67352">
      <w:pPr>
        <w:pStyle w:val="MainText"/>
        <w:jc w:val="both"/>
      </w:pPr>
      <w:bookmarkStart w:id="30" w:name="conclusion"/>
      <w:r w:rsidRPr="004C519C">
        <w:t xml:space="preserve">In terms of detection speed, defined as the processing time for single-year, single-station, single-satellite, single-signal flex power detection, </w:t>
      </w:r>
      <w:r w:rsidRPr="004C519C">
        <w:rPr>
          <w:rFonts w:hint="eastAsia"/>
        </w:rPr>
        <w:t>A</w:t>
      </w:r>
      <w:r w:rsidRPr="004C519C">
        <w:t xml:space="preserve">FPD-DTW shows a 20-fold improvement over FPD based on C and Python </w:t>
      </w:r>
      <w:r w:rsidRPr="004C519C">
        <w:lastRenderedPageBreak/>
        <w:t xml:space="preserve">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B67352">
      <w:pPr>
        <w:pStyle w:val="MainText"/>
        <w:jc w:val="both"/>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rPr>
      </w:pPr>
      <w:r w:rsidRPr="00446DEC">
        <w:rPr>
          <w:rFonts w:ascii="SimSun" w:eastAsia="SimSun" w:hAnsi="SimSun" w:cs="SimSu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0"/>
      <w:r w:rsidR="00C2379A" w:rsidRPr="004C519C">
        <w:rPr>
          <w:sz w:val="20"/>
        </w:rPr>
        <w:t>s</w:t>
      </w:r>
    </w:p>
    <w:p w14:paraId="1BDF7124" w14:textId="42D59D4E" w:rsidR="00A12AE7" w:rsidRPr="004C519C" w:rsidRDefault="00695ADA" w:rsidP="00B67352">
      <w:pPr>
        <w:pStyle w:val="MainText"/>
        <w:jc w:val="both"/>
      </w:pPr>
      <w:r w:rsidRPr="00695ADA">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t xml:space="preserve">the </w:t>
      </w:r>
      <w:r w:rsidRPr="00695ADA">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t>.</w:t>
      </w:r>
      <w:r w:rsidRPr="00695ADA">
        <w:t>83</w:t>
      </w:r>
      <w:r w:rsidR="00F675A5">
        <w:t>%</w:t>
      </w:r>
      <w:r w:rsidRPr="00695ADA">
        <w:t>, precision: 99</w:t>
      </w:r>
      <w:r w:rsidR="00F675A5">
        <w:t>.</w:t>
      </w:r>
      <w:r w:rsidRPr="00695ADA">
        <w:t>16, recall: 98</w:t>
      </w:r>
      <w:r w:rsidR="00F675A5">
        <w:t>.</w:t>
      </w:r>
      <w:r w:rsidRPr="00695ADA">
        <w:t>15</w:t>
      </w:r>
      <w:r w:rsidR="00F675A5">
        <w:t>%</w:t>
      </w:r>
      <w:r w:rsidRPr="00695ADA">
        <w:t>) and real-time detection scenarios (accuracy: 99</w:t>
      </w:r>
      <w:r w:rsidR="00F675A5">
        <w:t>.</w:t>
      </w:r>
      <w:r w:rsidRPr="00695ADA">
        <w:t>88</w:t>
      </w:r>
      <w:r w:rsidR="00F675A5">
        <w:t>%</w:t>
      </w:r>
      <w:r w:rsidRPr="00695ADA">
        <w:t>, precision: 99</w:t>
      </w:r>
      <w:r w:rsidR="00F675A5">
        <w:t>.</w:t>
      </w:r>
      <w:r w:rsidRPr="00695ADA">
        <w:t>982, recall: 99</w:t>
      </w:r>
      <w:r w:rsidR="00F675A5">
        <w:t>.</w:t>
      </w:r>
      <w:r w:rsidRPr="00695ADA">
        <w:t>857</w:t>
      </w:r>
      <w:r w:rsidR="00F675A5">
        <w:t>%</w:t>
      </w:r>
      <w:r w:rsidRPr="00695ADA">
        <w:t xml:space="preserve">, false positive rate: </w:t>
      </w:r>
      <w:r w:rsidR="00F675A5">
        <w:t>0.0</w:t>
      </w:r>
      <w:r w:rsidRPr="00695ADA">
        <w:t>53</w:t>
      </w:r>
      <w:r w:rsidR="00F675A5">
        <w:t>%</w:t>
      </w:r>
      <w:r w:rsidRPr="00695ADA">
        <w:t xml:space="preserve">). Through </w:t>
      </w:r>
      <w:r w:rsidR="009A4D89">
        <w:t xml:space="preserve">a </w:t>
      </w:r>
      <w:r w:rsidRPr="00695ADA">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A4129D">
      <w:pPr>
        <w:spacing w:after="120"/>
        <w:jc w:val="both"/>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rPr>
      </w:pPr>
      <w:r w:rsidRPr="004C519C">
        <w:rPr>
          <w:rFonts w:hint="eastAsia"/>
          <w:sz w:val="20"/>
        </w:rPr>
        <w:lastRenderedPageBreak/>
        <w:t>References</w:t>
      </w:r>
    </w:p>
    <w:p w14:paraId="0B2B618D" w14:textId="77777777" w:rsidR="008A4C5B" w:rsidRPr="008A4C5B" w:rsidRDefault="00874707" w:rsidP="005F2117">
      <w:pPr>
        <w:pStyle w:val="Bibliography"/>
        <w:jc w:val="both"/>
        <w:rPr>
          <w:rFonts w:eastAsiaTheme="minorEastAsia"/>
          <w:sz w:val="20"/>
          <w:lang w:val="en-US"/>
        </w:rPr>
      </w:pPr>
      <w:r>
        <w:rPr>
          <w:sz w:val="20"/>
        </w:rPr>
        <w:fldChar w:fldCharType="begin"/>
      </w:r>
      <w:r w:rsidR="008A4C5B">
        <w:rPr>
          <w:sz w:val="20"/>
        </w:rPr>
        <w:instrText xml:space="preserve"> ADDIN ZOTERO_BIBL {"uncited":[],"omitted":[],"custom":[]} CSL_BIBLIOGRAPHY </w:instrText>
      </w:r>
      <w:r>
        <w:rPr>
          <w:sz w:val="20"/>
        </w:rPr>
        <w:fldChar w:fldCharType="separate"/>
      </w:r>
      <w:r w:rsidR="008A4C5B" w:rsidRPr="008A4C5B">
        <w:rPr>
          <w:rFonts w:eastAsiaTheme="minorEastAsia"/>
          <w:sz w:val="20"/>
          <w:lang w:val="en-US"/>
        </w:rPr>
        <w:t>Berndt DJ, Clifford J (1994) Using dynamic time warping to find patterns in time series. In: Proceedings of the 3rd International Conference on Knowledge Discovery and Data Mining. AAAI Press, Seattle, WA, pp 359–370</w:t>
      </w:r>
    </w:p>
    <w:p w14:paraId="1A4A12E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Esenbuğa ÖG, Hauschild A (2020) Impact of flex power on GPS Block IIF differential code biases. GPS Solut 24(4):91. https://doi.org/10.1007/s10291-020-00996-x</w:t>
      </w:r>
    </w:p>
    <w:p w14:paraId="26C3CFA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Esenbuga ÖG, Hauschild A, Steigenberger P (2020) Impact of GPS Flex Power on Differential Code Bias Estimation for Block IIR-M and IIF Satellites. pp 2922–2930</w:t>
      </w:r>
    </w:p>
    <w:p w14:paraId="410137AB"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Esenbuğa ÖG, Hauschild A, Steigenberger P (2023) Recent flex power changes. GPS Solut 27(3):104. https://doi.org/10.1007/s10291-023-01415-7</w:t>
      </w:r>
    </w:p>
    <w:p w14:paraId="66C16F5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Han Q, Zhu KJ, Fu Y, Zhou T (2019) Monitoring and assessment of GPS signals during US attacking on Syria. J Navig Position 7(3):7–10</w:t>
      </w:r>
    </w:p>
    <w:p w14:paraId="25D93CB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19FBFA3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M, Jiao W, Jia X (2020) GPS signal enhancement analysis in the US-Iranian conflict. GNSS World of China 45(1):31–36. https://doi.org/10.13442/j.gnss.1008-9268.2020.01.005</w:t>
      </w:r>
    </w:p>
    <w:p w14:paraId="72BB3532"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Liu T, Chen Q, Chen H, Jiang W, Song C, Zhou X (2024) Characteristics of Beidou-2 flex power and its impact on precise point positioning with ambiguity resolution. GPS Solut 28(4):152. https://doi.org/10.1007/s10291-024-01703-w</w:t>
      </w:r>
    </w:p>
    <w:p w14:paraId="12F4ACD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McKague DS, Ruf CS (2019) On-Orbit Trending of CYGNSS Data. In: IGARSS 2019 - 2019 IEEE International Geoscience and Remote Sensing Symposium. IEEE, Yokohama, Japan, pp 8722–8724</w:t>
      </w:r>
    </w:p>
    <w:p w14:paraId="4F984A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Meng G, Ge H, Li B (2024) A real-time detection method for GPS flex power. GPS Solut 28(3):111. https://doi.org/10.1007/s10291-024-01653-3</w:t>
      </w:r>
    </w:p>
    <w:p w14:paraId="207908B0"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Said F, Jelenak Z, Park J, Chang PS (2022) The NOAA Track-Wise Wind Retrieval Algorithm and Product Assessment for CyGNSS. IEEE Trans Geosci Remote Sensing 60:1–24. https://doi.org/10.1109/TGRS.2021.3087426</w:t>
      </w:r>
    </w:p>
    <w:p w14:paraId="5E4F065A"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Steigenberger P, Thölert S, Montenbruck O (2019) Flex power on GPS Block IIR-M and IIF. GPS Solut 23(1):8. https://doi.org/10.1007/s10291-018-0797-8</w:t>
      </w:r>
    </w:p>
    <w:p w14:paraId="18B3904D"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Tang X, Yuan M, Wang F (2022) Analysis of GPS P(Y) signal power enhancement based on the observations with a semi-codeless receiver. Satell Navig 3(1):26. https://doi.org/10.1186/s43020-022-00087-x</w:t>
      </w:r>
    </w:p>
    <w:p w14:paraId="3BB3992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lastRenderedPageBreak/>
        <w:t>Thoelert S, Hauschild A, Steigenberger P, Langley RB, Antreich F (2018) GPS IIR-M L1 Transmit Power Redistribution: Analysis of GNSS Receiver and High-Gain Antenna Data: GPS IIR-M L1 Transmit Power Redistribution. J Inst Navig 65(3):423–430. https://doi.org/10.1002/navi.250</w:t>
      </w:r>
    </w:p>
    <w:p w14:paraId="7406B246"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 (2021) Measuring GPS EIRP in Real-Time with a Spaceborne GNSS-Reflectometry Remote Sensing System. In: 2021 United States National Committee of URSI National Radio Science Meeting (USNC-URSI NRSM). IEEE, Boulder, CO, USA, pp 146–147</w:t>
      </w:r>
    </w:p>
    <w:p w14:paraId="3FF20A1C"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37AB68E"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Wang T, Ruf CS, Gleason S, O’Brien AJ, McKague DS, Block BP, Russel A (2022) Dynamic Calibration of GPS Effective Isotropic Radiated Power for GNSS-Reflectometry Earth Remote Sensing. IEEE Trans Geosci Remote Sensing 60:1–12. https://doi.org/10.1109/TGRS.2021.3070238</w:t>
      </w:r>
    </w:p>
    <w:p w14:paraId="55BA2C04"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Wu Z, Li S, Wan H, Ji M, Mao P, Xiong S (2024) Effects of BDS flex power on DCB estimation and PPP convergence. GPS Solut 28(1):41. https://doi.org/10.1007/s10291-023-01581-8</w:t>
      </w:r>
    </w:p>
    <w:p w14:paraId="62378BC3"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Xiang Y, Xu Z, Gao Y, Yu W (2020) Understanding long-term variations in GPS differential code biases. GPS Solut 24(4):118. https://doi.org/10.1007/s10291-020-01034-6</w:t>
      </w:r>
    </w:p>
    <w:p w14:paraId="07F9B0C7" w14:textId="77777777" w:rsidR="008A4C5B" w:rsidRPr="008A4C5B" w:rsidRDefault="008A4C5B" w:rsidP="005F2117">
      <w:pPr>
        <w:pStyle w:val="Bibliography"/>
        <w:jc w:val="both"/>
        <w:rPr>
          <w:rFonts w:eastAsiaTheme="minorEastAsia"/>
          <w:sz w:val="20"/>
          <w:lang w:val="en-US"/>
        </w:rPr>
      </w:pPr>
      <w:r w:rsidRPr="008A4C5B">
        <w:rPr>
          <w:rFonts w:eastAsiaTheme="minorEastAsia"/>
          <w:sz w:val="20"/>
          <w:lang w:val="en-US"/>
        </w:rPr>
        <w:t>Yang X, Liu W, Huang J, Xiao W, Wang F (2022) Real-time monitoring of GPS flex power based on machine learning. GPS Solut 26(3):73. https://doi.org/10.1007/s10291-022-01257-9</w:t>
      </w:r>
    </w:p>
    <w:p w14:paraId="760B1692" w14:textId="10FF7C37" w:rsidR="00B8394E" w:rsidRDefault="00874707" w:rsidP="005F2117">
      <w:pPr>
        <w:spacing w:after="120"/>
        <w:jc w:val="both"/>
        <w:rPr>
          <w:sz w:val="20"/>
        </w:rPr>
      </w:pPr>
      <w:r>
        <w:rPr>
          <w:sz w:val="20"/>
        </w:rPr>
        <w:fldChar w:fldCharType="end"/>
      </w:r>
    </w:p>
    <w:sectPr w:rsidR="00B8394E" w:rsidSect="00D075D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621A7" w14:textId="77777777" w:rsidR="00132AB8" w:rsidRDefault="00132AB8">
      <w:pPr>
        <w:ind w:firstLine="480"/>
      </w:pPr>
      <w:r>
        <w:separator/>
      </w:r>
    </w:p>
  </w:endnote>
  <w:endnote w:type="continuationSeparator" w:id="0">
    <w:p w14:paraId="4CA77EF8" w14:textId="77777777" w:rsidR="00132AB8" w:rsidRDefault="00132AB8">
      <w:pPr>
        <w:ind w:firstLine="480"/>
      </w:pPr>
      <w:r>
        <w:continuationSeparator/>
      </w:r>
    </w:p>
  </w:endnote>
  <w:endnote w:type="continuationNotice" w:id="1">
    <w:p w14:paraId="40811C94" w14:textId="77777777" w:rsidR="00132AB8" w:rsidRDefault="00132AB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9EE6D" w14:textId="77777777" w:rsidR="00132AB8" w:rsidRDefault="00132AB8">
      <w:pPr>
        <w:ind w:firstLine="480"/>
      </w:pPr>
      <w:r>
        <w:separator/>
      </w:r>
    </w:p>
  </w:footnote>
  <w:footnote w:type="continuationSeparator" w:id="0">
    <w:p w14:paraId="08141E72" w14:textId="77777777" w:rsidR="00132AB8" w:rsidRDefault="00132AB8">
      <w:pPr>
        <w:ind w:firstLine="480"/>
      </w:pPr>
      <w:r>
        <w:continuationSeparator/>
      </w:r>
    </w:p>
  </w:footnote>
  <w:footnote w:type="continuationNotice" w:id="1">
    <w:p w14:paraId="770C36B1" w14:textId="77777777" w:rsidR="00132AB8" w:rsidRDefault="00132AB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7B3A264A"/>
    <w:multiLevelType w:val="hybridMultilevel"/>
    <w:tmpl w:val="297AB614"/>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hint="default"/>
      </w:rPr>
    </w:lvl>
    <w:lvl w:ilvl="8" w:tplc="04090005" w:tentative="1">
      <w:start w:val="1"/>
      <w:numFmt w:val="bullet"/>
      <w:lvlText w:val=""/>
      <w:lvlJc w:val="left"/>
      <w:pPr>
        <w:ind w:left="6602" w:hanging="360"/>
      </w:pPr>
      <w:rPr>
        <w:rFonts w:ascii="Wingdings" w:hAnsi="Wingdings" w:hint="default"/>
      </w:r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 w:numId="23" w16cid:durableId="1961297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3FF"/>
    <w:rsid w:val="00004593"/>
    <w:rsid w:val="0000497A"/>
    <w:rsid w:val="000049E2"/>
    <w:rsid w:val="000053E6"/>
    <w:rsid w:val="00006843"/>
    <w:rsid w:val="00006E1E"/>
    <w:rsid w:val="00007479"/>
    <w:rsid w:val="00007C00"/>
    <w:rsid w:val="00011D7C"/>
    <w:rsid w:val="00012F2C"/>
    <w:rsid w:val="00014E61"/>
    <w:rsid w:val="00014F7B"/>
    <w:rsid w:val="0001567F"/>
    <w:rsid w:val="0001697F"/>
    <w:rsid w:val="000173E1"/>
    <w:rsid w:val="000173ED"/>
    <w:rsid w:val="00017807"/>
    <w:rsid w:val="00022068"/>
    <w:rsid w:val="00022230"/>
    <w:rsid w:val="00026B27"/>
    <w:rsid w:val="00030148"/>
    <w:rsid w:val="00030850"/>
    <w:rsid w:val="00030E34"/>
    <w:rsid w:val="00031A1E"/>
    <w:rsid w:val="00031A35"/>
    <w:rsid w:val="00032566"/>
    <w:rsid w:val="000328C9"/>
    <w:rsid w:val="00032EF8"/>
    <w:rsid w:val="00033C98"/>
    <w:rsid w:val="00034B54"/>
    <w:rsid w:val="0003519A"/>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4D9"/>
    <w:rsid w:val="00051621"/>
    <w:rsid w:val="000535F7"/>
    <w:rsid w:val="00054539"/>
    <w:rsid w:val="000546C1"/>
    <w:rsid w:val="000558DA"/>
    <w:rsid w:val="00057A41"/>
    <w:rsid w:val="00057B74"/>
    <w:rsid w:val="00057CC9"/>
    <w:rsid w:val="0006006E"/>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650"/>
    <w:rsid w:val="00070A60"/>
    <w:rsid w:val="00070B34"/>
    <w:rsid w:val="00071393"/>
    <w:rsid w:val="00071AB4"/>
    <w:rsid w:val="00071D9B"/>
    <w:rsid w:val="00072FE3"/>
    <w:rsid w:val="000733EF"/>
    <w:rsid w:val="00073F1F"/>
    <w:rsid w:val="0007451A"/>
    <w:rsid w:val="000751B6"/>
    <w:rsid w:val="000759C0"/>
    <w:rsid w:val="00076CF7"/>
    <w:rsid w:val="0007755D"/>
    <w:rsid w:val="00077A63"/>
    <w:rsid w:val="000806F8"/>
    <w:rsid w:val="000807D8"/>
    <w:rsid w:val="00081560"/>
    <w:rsid w:val="00081C07"/>
    <w:rsid w:val="00084B49"/>
    <w:rsid w:val="00085537"/>
    <w:rsid w:val="00085768"/>
    <w:rsid w:val="00085811"/>
    <w:rsid w:val="00086B83"/>
    <w:rsid w:val="00087B8C"/>
    <w:rsid w:val="00087F6D"/>
    <w:rsid w:val="00091391"/>
    <w:rsid w:val="000919A5"/>
    <w:rsid w:val="00093AFC"/>
    <w:rsid w:val="00093C28"/>
    <w:rsid w:val="00094BFE"/>
    <w:rsid w:val="00095C75"/>
    <w:rsid w:val="00095D2E"/>
    <w:rsid w:val="00095FA8"/>
    <w:rsid w:val="00096C99"/>
    <w:rsid w:val="00097C85"/>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3FC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5C9C"/>
    <w:rsid w:val="000C636A"/>
    <w:rsid w:val="000C6EF9"/>
    <w:rsid w:val="000C721E"/>
    <w:rsid w:val="000C7BAF"/>
    <w:rsid w:val="000D0552"/>
    <w:rsid w:val="000D1ACD"/>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BD"/>
    <w:rsid w:val="000F10F5"/>
    <w:rsid w:val="000F1A0B"/>
    <w:rsid w:val="000F22F2"/>
    <w:rsid w:val="000F2C51"/>
    <w:rsid w:val="000F3CE7"/>
    <w:rsid w:val="000F4781"/>
    <w:rsid w:val="000F4D6F"/>
    <w:rsid w:val="000F4ED8"/>
    <w:rsid w:val="000F4F0A"/>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5E5"/>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4F16"/>
    <w:rsid w:val="00125390"/>
    <w:rsid w:val="0012544C"/>
    <w:rsid w:val="0012688F"/>
    <w:rsid w:val="00127FC1"/>
    <w:rsid w:val="0013021B"/>
    <w:rsid w:val="00130B9C"/>
    <w:rsid w:val="00130F17"/>
    <w:rsid w:val="00131CC1"/>
    <w:rsid w:val="00132AB8"/>
    <w:rsid w:val="00132B17"/>
    <w:rsid w:val="001337EA"/>
    <w:rsid w:val="00133ADE"/>
    <w:rsid w:val="00133EF7"/>
    <w:rsid w:val="001341D1"/>
    <w:rsid w:val="001356FA"/>
    <w:rsid w:val="0014048B"/>
    <w:rsid w:val="001410F1"/>
    <w:rsid w:val="001419A9"/>
    <w:rsid w:val="00142C4F"/>
    <w:rsid w:val="00143252"/>
    <w:rsid w:val="001432FD"/>
    <w:rsid w:val="001436DE"/>
    <w:rsid w:val="00144948"/>
    <w:rsid w:val="00144A38"/>
    <w:rsid w:val="00145195"/>
    <w:rsid w:val="00146358"/>
    <w:rsid w:val="00146A10"/>
    <w:rsid w:val="00146E77"/>
    <w:rsid w:val="00147224"/>
    <w:rsid w:val="00147C6F"/>
    <w:rsid w:val="00147CC5"/>
    <w:rsid w:val="00147D94"/>
    <w:rsid w:val="00147FB9"/>
    <w:rsid w:val="00150457"/>
    <w:rsid w:val="0015285A"/>
    <w:rsid w:val="00154966"/>
    <w:rsid w:val="00154B9A"/>
    <w:rsid w:val="00155276"/>
    <w:rsid w:val="001556E1"/>
    <w:rsid w:val="00157236"/>
    <w:rsid w:val="001574D7"/>
    <w:rsid w:val="00157876"/>
    <w:rsid w:val="00157C55"/>
    <w:rsid w:val="00160A7B"/>
    <w:rsid w:val="00160CA2"/>
    <w:rsid w:val="00160ED1"/>
    <w:rsid w:val="00161B3D"/>
    <w:rsid w:val="00162ABE"/>
    <w:rsid w:val="00162E9D"/>
    <w:rsid w:val="001639E3"/>
    <w:rsid w:val="00164041"/>
    <w:rsid w:val="001646D1"/>
    <w:rsid w:val="001647E8"/>
    <w:rsid w:val="00164F93"/>
    <w:rsid w:val="001656DD"/>
    <w:rsid w:val="00165E08"/>
    <w:rsid w:val="0016611A"/>
    <w:rsid w:val="001671D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B08"/>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2D"/>
    <w:rsid w:val="001B095B"/>
    <w:rsid w:val="001B096F"/>
    <w:rsid w:val="001B21F1"/>
    <w:rsid w:val="001B3EDA"/>
    <w:rsid w:val="001B403E"/>
    <w:rsid w:val="001B540D"/>
    <w:rsid w:val="001B5D2A"/>
    <w:rsid w:val="001B5EB7"/>
    <w:rsid w:val="001B7BB5"/>
    <w:rsid w:val="001B7C0B"/>
    <w:rsid w:val="001C10BA"/>
    <w:rsid w:val="001C2B5E"/>
    <w:rsid w:val="001C2FB5"/>
    <w:rsid w:val="001C382C"/>
    <w:rsid w:val="001C3C0C"/>
    <w:rsid w:val="001C3EA3"/>
    <w:rsid w:val="001C4D24"/>
    <w:rsid w:val="001C5B51"/>
    <w:rsid w:val="001C7ABE"/>
    <w:rsid w:val="001C7BFD"/>
    <w:rsid w:val="001C7D70"/>
    <w:rsid w:val="001D0456"/>
    <w:rsid w:val="001D1E30"/>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2987"/>
    <w:rsid w:val="001E3CDC"/>
    <w:rsid w:val="001E3E1A"/>
    <w:rsid w:val="001E3FB4"/>
    <w:rsid w:val="001E4381"/>
    <w:rsid w:val="001E47C5"/>
    <w:rsid w:val="001E4D0C"/>
    <w:rsid w:val="001E548F"/>
    <w:rsid w:val="001E5832"/>
    <w:rsid w:val="001E58FC"/>
    <w:rsid w:val="001E6BF7"/>
    <w:rsid w:val="001E70D0"/>
    <w:rsid w:val="001F0B38"/>
    <w:rsid w:val="001F1DF1"/>
    <w:rsid w:val="001F3739"/>
    <w:rsid w:val="001F43A9"/>
    <w:rsid w:val="001F49D3"/>
    <w:rsid w:val="001F4B11"/>
    <w:rsid w:val="001F4FCD"/>
    <w:rsid w:val="001F65B5"/>
    <w:rsid w:val="001F6F38"/>
    <w:rsid w:val="001F78A8"/>
    <w:rsid w:val="001F7A14"/>
    <w:rsid w:val="002000D5"/>
    <w:rsid w:val="00200CAC"/>
    <w:rsid w:val="00201047"/>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94B"/>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192"/>
    <w:rsid w:val="0025326F"/>
    <w:rsid w:val="0025349F"/>
    <w:rsid w:val="002540AA"/>
    <w:rsid w:val="002541F5"/>
    <w:rsid w:val="00254CF9"/>
    <w:rsid w:val="00255368"/>
    <w:rsid w:val="00255DBB"/>
    <w:rsid w:val="0025619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5C7"/>
    <w:rsid w:val="002877DE"/>
    <w:rsid w:val="0029008E"/>
    <w:rsid w:val="002907C5"/>
    <w:rsid w:val="00290F22"/>
    <w:rsid w:val="00291ADA"/>
    <w:rsid w:val="00291FBE"/>
    <w:rsid w:val="00292683"/>
    <w:rsid w:val="002927F3"/>
    <w:rsid w:val="00292916"/>
    <w:rsid w:val="00294895"/>
    <w:rsid w:val="00294B8C"/>
    <w:rsid w:val="00295031"/>
    <w:rsid w:val="002950AF"/>
    <w:rsid w:val="00296129"/>
    <w:rsid w:val="00297E7D"/>
    <w:rsid w:val="002A088E"/>
    <w:rsid w:val="002A0E38"/>
    <w:rsid w:val="002A0FD9"/>
    <w:rsid w:val="002A15B1"/>
    <w:rsid w:val="002A3282"/>
    <w:rsid w:val="002A4729"/>
    <w:rsid w:val="002A5195"/>
    <w:rsid w:val="002A629F"/>
    <w:rsid w:val="002B26A0"/>
    <w:rsid w:val="002B2AE0"/>
    <w:rsid w:val="002B3655"/>
    <w:rsid w:val="002B4306"/>
    <w:rsid w:val="002B46AA"/>
    <w:rsid w:val="002B7CFD"/>
    <w:rsid w:val="002C07FA"/>
    <w:rsid w:val="002C08A7"/>
    <w:rsid w:val="002C0DED"/>
    <w:rsid w:val="002C1DA1"/>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2F8"/>
    <w:rsid w:val="002D5325"/>
    <w:rsid w:val="002D5D20"/>
    <w:rsid w:val="002D5E16"/>
    <w:rsid w:val="002D61FF"/>
    <w:rsid w:val="002D6234"/>
    <w:rsid w:val="002D6317"/>
    <w:rsid w:val="002D781A"/>
    <w:rsid w:val="002E035F"/>
    <w:rsid w:val="002E2CD6"/>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13EB"/>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1A97"/>
    <w:rsid w:val="003227CC"/>
    <w:rsid w:val="00323323"/>
    <w:rsid w:val="003233D4"/>
    <w:rsid w:val="00324BBE"/>
    <w:rsid w:val="003259AE"/>
    <w:rsid w:val="003260D4"/>
    <w:rsid w:val="00326972"/>
    <w:rsid w:val="00326BA7"/>
    <w:rsid w:val="00327342"/>
    <w:rsid w:val="00327D69"/>
    <w:rsid w:val="003300C2"/>
    <w:rsid w:val="0033097F"/>
    <w:rsid w:val="003315AA"/>
    <w:rsid w:val="003319CE"/>
    <w:rsid w:val="00331AD9"/>
    <w:rsid w:val="00332C84"/>
    <w:rsid w:val="00332D51"/>
    <w:rsid w:val="00332FB5"/>
    <w:rsid w:val="00333117"/>
    <w:rsid w:val="0033447A"/>
    <w:rsid w:val="003346AD"/>
    <w:rsid w:val="00334736"/>
    <w:rsid w:val="00334926"/>
    <w:rsid w:val="003354CF"/>
    <w:rsid w:val="00335E50"/>
    <w:rsid w:val="00337287"/>
    <w:rsid w:val="003400B8"/>
    <w:rsid w:val="00340B07"/>
    <w:rsid w:val="00340B7E"/>
    <w:rsid w:val="003428BF"/>
    <w:rsid w:val="00342AB5"/>
    <w:rsid w:val="00342B07"/>
    <w:rsid w:val="00342D31"/>
    <w:rsid w:val="00343CD3"/>
    <w:rsid w:val="00343FE7"/>
    <w:rsid w:val="00344A5E"/>
    <w:rsid w:val="00345F6C"/>
    <w:rsid w:val="00346A65"/>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0D80"/>
    <w:rsid w:val="00391165"/>
    <w:rsid w:val="00392952"/>
    <w:rsid w:val="00392AB3"/>
    <w:rsid w:val="00394065"/>
    <w:rsid w:val="003944A5"/>
    <w:rsid w:val="003947DF"/>
    <w:rsid w:val="00395370"/>
    <w:rsid w:val="00396591"/>
    <w:rsid w:val="003971B5"/>
    <w:rsid w:val="00397221"/>
    <w:rsid w:val="003972A1"/>
    <w:rsid w:val="00397303"/>
    <w:rsid w:val="00397636"/>
    <w:rsid w:val="00397665"/>
    <w:rsid w:val="0039790C"/>
    <w:rsid w:val="003979F2"/>
    <w:rsid w:val="00397AEE"/>
    <w:rsid w:val="00397C41"/>
    <w:rsid w:val="003A0459"/>
    <w:rsid w:val="003A1BDE"/>
    <w:rsid w:val="003A2657"/>
    <w:rsid w:val="003A29DB"/>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6A"/>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835"/>
    <w:rsid w:val="003F2A18"/>
    <w:rsid w:val="003F3161"/>
    <w:rsid w:val="003F3B37"/>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B73"/>
    <w:rsid w:val="00423C1F"/>
    <w:rsid w:val="00423F54"/>
    <w:rsid w:val="00424091"/>
    <w:rsid w:val="004241D3"/>
    <w:rsid w:val="004247AB"/>
    <w:rsid w:val="00424C31"/>
    <w:rsid w:val="00425AD0"/>
    <w:rsid w:val="00425B37"/>
    <w:rsid w:val="00426B0B"/>
    <w:rsid w:val="00427EEC"/>
    <w:rsid w:val="00430621"/>
    <w:rsid w:val="004312CA"/>
    <w:rsid w:val="00431530"/>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66F5"/>
    <w:rsid w:val="00467065"/>
    <w:rsid w:val="00467B86"/>
    <w:rsid w:val="00470254"/>
    <w:rsid w:val="00470BF7"/>
    <w:rsid w:val="00470DC5"/>
    <w:rsid w:val="004716E7"/>
    <w:rsid w:val="004729AE"/>
    <w:rsid w:val="00472B6F"/>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B24"/>
    <w:rsid w:val="00482FA4"/>
    <w:rsid w:val="00483EAA"/>
    <w:rsid w:val="00484078"/>
    <w:rsid w:val="00484F58"/>
    <w:rsid w:val="0048546F"/>
    <w:rsid w:val="00485867"/>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0A50"/>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39DA"/>
    <w:rsid w:val="004B43BB"/>
    <w:rsid w:val="004B491B"/>
    <w:rsid w:val="004B4CD3"/>
    <w:rsid w:val="004B4E4D"/>
    <w:rsid w:val="004B51C3"/>
    <w:rsid w:val="004B5D9D"/>
    <w:rsid w:val="004B5F56"/>
    <w:rsid w:val="004B734C"/>
    <w:rsid w:val="004B79DD"/>
    <w:rsid w:val="004B7F8C"/>
    <w:rsid w:val="004C1284"/>
    <w:rsid w:val="004C129D"/>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18D"/>
    <w:rsid w:val="004D5EAD"/>
    <w:rsid w:val="004D6086"/>
    <w:rsid w:val="004D619A"/>
    <w:rsid w:val="004D634F"/>
    <w:rsid w:val="004D6550"/>
    <w:rsid w:val="004D6700"/>
    <w:rsid w:val="004D7240"/>
    <w:rsid w:val="004D7416"/>
    <w:rsid w:val="004E02F9"/>
    <w:rsid w:val="004E0D0F"/>
    <w:rsid w:val="004E1BAC"/>
    <w:rsid w:val="004E283D"/>
    <w:rsid w:val="004E3EDB"/>
    <w:rsid w:val="004E4299"/>
    <w:rsid w:val="004E43F7"/>
    <w:rsid w:val="004E44A4"/>
    <w:rsid w:val="004E4C2D"/>
    <w:rsid w:val="004E5397"/>
    <w:rsid w:val="004E6B78"/>
    <w:rsid w:val="004E719A"/>
    <w:rsid w:val="004E7FAB"/>
    <w:rsid w:val="004F2AA4"/>
    <w:rsid w:val="004F38C5"/>
    <w:rsid w:val="004F39EB"/>
    <w:rsid w:val="004F4055"/>
    <w:rsid w:val="004F457D"/>
    <w:rsid w:val="004F5427"/>
    <w:rsid w:val="004F69A8"/>
    <w:rsid w:val="004F6FBA"/>
    <w:rsid w:val="004F7E56"/>
    <w:rsid w:val="004F7E96"/>
    <w:rsid w:val="0050034E"/>
    <w:rsid w:val="005004A0"/>
    <w:rsid w:val="00500753"/>
    <w:rsid w:val="00501B58"/>
    <w:rsid w:val="00502DED"/>
    <w:rsid w:val="005035A1"/>
    <w:rsid w:val="005036F0"/>
    <w:rsid w:val="005042DC"/>
    <w:rsid w:val="0050449D"/>
    <w:rsid w:val="0050453B"/>
    <w:rsid w:val="005048BC"/>
    <w:rsid w:val="00505AD3"/>
    <w:rsid w:val="0050717B"/>
    <w:rsid w:val="0050756D"/>
    <w:rsid w:val="005078BB"/>
    <w:rsid w:val="00507EFE"/>
    <w:rsid w:val="005105EB"/>
    <w:rsid w:val="00510756"/>
    <w:rsid w:val="00511761"/>
    <w:rsid w:val="005122C0"/>
    <w:rsid w:val="005125CF"/>
    <w:rsid w:val="00512F4A"/>
    <w:rsid w:val="00513362"/>
    <w:rsid w:val="0051420E"/>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1C09"/>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5B39"/>
    <w:rsid w:val="00556911"/>
    <w:rsid w:val="005575A5"/>
    <w:rsid w:val="00557932"/>
    <w:rsid w:val="005606A2"/>
    <w:rsid w:val="005610C9"/>
    <w:rsid w:val="00561B35"/>
    <w:rsid w:val="00562300"/>
    <w:rsid w:val="00566043"/>
    <w:rsid w:val="00566308"/>
    <w:rsid w:val="0056663A"/>
    <w:rsid w:val="00566D71"/>
    <w:rsid w:val="005672BB"/>
    <w:rsid w:val="005673BC"/>
    <w:rsid w:val="00567778"/>
    <w:rsid w:val="00567ADB"/>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5334"/>
    <w:rsid w:val="00586335"/>
    <w:rsid w:val="00586C1E"/>
    <w:rsid w:val="00586F74"/>
    <w:rsid w:val="00587A6E"/>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125"/>
    <w:rsid w:val="005B0AA4"/>
    <w:rsid w:val="005B169F"/>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0BF"/>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16B3"/>
    <w:rsid w:val="005F206A"/>
    <w:rsid w:val="005F2117"/>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588"/>
    <w:rsid w:val="006268A6"/>
    <w:rsid w:val="006279A8"/>
    <w:rsid w:val="00627D5C"/>
    <w:rsid w:val="0063025F"/>
    <w:rsid w:val="00631D6B"/>
    <w:rsid w:val="0063209C"/>
    <w:rsid w:val="00632983"/>
    <w:rsid w:val="006335AE"/>
    <w:rsid w:val="006339BC"/>
    <w:rsid w:val="006353B4"/>
    <w:rsid w:val="00635DEE"/>
    <w:rsid w:val="006360E8"/>
    <w:rsid w:val="006361E8"/>
    <w:rsid w:val="0063691F"/>
    <w:rsid w:val="006374A1"/>
    <w:rsid w:val="00637CC8"/>
    <w:rsid w:val="00640251"/>
    <w:rsid w:val="00641073"/>
    <w:rsid w:val="006418A0"/>
    <w:rsid w:val="00642577"/>
    <w:rsid w:val="006433F1"/>
    <w:rsid w:val="00643618"/>
    <w:rsid w:val="00643B9D"/>
    <w:rsid w:val="00645EFF"/>
    <w:rsid w:val="00645FB1"/>
    <w:rsid w:val="00646F70"/>
    <w:rsid w:val="006479F3"/>
    <w:rsid w:val="00647BD6"/>
    <w:rsid w:val="00650174"/>
    <w:rsid w:val="006505B5"/>
    <w:rsid w:val="00650A09"/>
    <w:rsid w:val="00652A05"/>
    <w:rsid w:val="00652DD3"/>
    <w:rsid w:val="00653B4B"/>
    <w:rsid w:val="00653E08"/>
    <w:rsid w:val="006561FE"/>
    <w:rsid w:val="006565D8"/>
    <w:rsid w:val="006566BC"/>
    <w:rsid w:val="00656794"/>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D24"/>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5B51"/>
    <w:rsid w:val="00686103"/>
    <w:rsid w:val="00686F16"/>
    <w:rsid w:val="00687B21"/>
    <w:rsid w:val="00690FE6"/>
    <w:rsid w:val="00692DDD"/>
    <w:rsid w:val="00692EA5"/>
    <w:rsid w:val="00694D1A"/>
    <w:rsid w:val="00695781"/>
    <w:rsid w:val="00695ADA"/>
    <w:rsid w:val="00696333"/>
    <w:rsid w:val="00696429"/>
    <w:rsid w:val="00696800"/>
    <w:rsid w:val="00696AD5"/>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A7EE2"/>
    <w:rsid w:val="006B1B42"/>
    <w:rsid w:val="006B3677"/>
    <w:rsid w:val="006B3BE9"/>
    <w:rsid w:val="006B4FC3"/>
    <w:rsid w:val="006B677E"/>
    <w:rsid w:val="006B6862"/>
    <w:rsid w:val="006B7724"/>
    <w:rsid w:val="006B7D87"/>
    <w:rsid w:val="006C0183"/>
    <w:rsid w:val="006C030F"/>
    <w:rsid w:val="006C07D6"/>
    <w:rsid w:val="006C0F00"/>
    <w:rsid w:val="006C0F47"/>
    <w:rsid w:val="006C171C"/>
    <w:rsid w:val="006C173E"/>
    <w:rsid w:val="006C2E57"/>
    <w:rsid w:val="006C39A7"/>
    <w:rsid w:val="006C3E83"/>
    <w:rsid w:val="006C6661"/>
    <w:rsid w:val="006C7DF8"/>
    <w:rsid w:val="006D099D"/>
    <w:rsid w:val="006D104E"/>
    <w:rsid w:val="006D2460"/>
    <w:rsid w:val="006D2F1B"/>
    <w:rsid w:val="006D42D4"/>
    <w:rsid w:val="006D46A5"/>
    <w:rsid w:val="006D497E"/>
    <w:rsid w:val="006D4B1F"/>
    <w:rsid w:val="006D4EA0"/>
    <w:rsid w:val="006D4EDC"/>
    <w:rsid w:val="006D541A"/>
    <w:rsid w:val="006D58A9"/>
    <w:rsid w:val="006D732A"/>
    <w:rsid w:val="006D737D"/>
    <w:rsid w:val="006E11B3"/>
    <w:rsid w:val="006E1854"/>
    <w:rsid w:val="006E1906"/>
    <w:rsid w:val="006E1CA4"/>
    <w:rsid w:val="006E1F66"/>
    <w:rsid w:val="006E20A2"/>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52AA"/>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17A"/>
    <w:rsid w:val="0074320B"/>
    <w:rsid w:val="00743B3B"/>
    <w:rsid w:val="00744948"/>
    <w:rsid w:val="00745940"/>
    <w:rsid w:val="007459D5"/>
    <w:rsid w:val="007469EA"/>
    <w:rsid w:val="00746CB9"/>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1B1"/>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56B3"/>
    <w:rsid w:val="00786A35"/>
    <w:rsid w:val="007904C0"/>
    <w:rsid w:val="007933E7"/>
    <w:rsid w:val="00794347"/>
    <w:rsid w:val="00794FC5"/>
    <w:rsid w:val="0079528B"/>
    <w:rsid w:val="00795B33"/>
    <w:rsid w:val="00795BE4"/>
    <w:rsid w:val="00797636"/>
    <w:rsid w:val="00797936"/>
    <w:rsid w:val="007A051D"/>
    <w:rsid w:val="007A07C5"/>
    <w:rsid w:val="007A0C86"/>
    <w:rsid w:val="007A1577"/>
    <w:rsid w:val="007A1AAA"/>
    <w:rsid w:val="007A35C8"/>
    <w:rsid w:val="007A378E"/>
    <w:rsid w:val="007A3B01"/>
    <w:rsid w:val="007A407E"/>
    <w:rsid w:val="007A6A88"/>
    <w:rsid w:val="007A747A"/>
    <w:rsid w:val="007B03E6"/>
    <w:rsid w:val="007B0578"/>
    <w:rsid w:val="007B16CB"/>
    <w:rsid w:val="007B1B9E"/>
    <w:rsid w:val="007B1D87"/>
    <w:rsid w:val="007B2B86"/>
    <w:rsid w:val="007B2D21"/>
    <w:rsid w:val="007B2DBD"/>
    <w:rsid w:val="007B2ECE"/>
    <w:rsid w:val="007B33C0"/>
    <w:rsid w:val="007B3A2D"/>
    <w:rsid w:val="007B3E84"/>
    <w:rsid w:val="007B4EAA"/>
    <w:rsid w:val="007B5939"/>
    <w:rsid w:val="007B6845"/>
    <w:rsid w:val="007B6AF0"/>
    <w:rsid w:val="007B6CC1"/>
    <w:rsid w:val="007B6F1D"/>
    <w:rsid w:val="007B7BC8"/>
    <w:rsid w:val="007C0581"/>
    <w:rsid w:val="007C07A9"/>
    <w:rsid w:val="007C1A00"/>
    <w:rsid w:val="007C1FD8"/>
    <w:rsid w:val="007C2124"/>
    <w:rsid w:val="007C22EC"/>
    <w:rsid w:val="007C2C83"/>
    <w:rsid w:val="007C2E2D"/>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64"/>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0883"/>
    <w:rsid w:val="007F0DFA"/>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12C"/>
    <w:rsid w:val="0080624D"/>
    <w:rsid w:val="0080676C"/>
    <w:rsid w:val="008067FA"/>
    <w:rsid w:val="00806A1D"/>
    <w:rsid w:val="00810603"/>
    <w:rsid w:val="0081060A"/>
    <w:rsid w:val="00811CE6"/>
    <w:rsid w:val="00811E1F"/>
    <w:rsid w:val="008129F8"/>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B87"/>
    <w:rsid w:val="00823F5E"/>
    <w:rsid w:val="00825666"/>
    <w:rsid w:val="008259F1"/>
    <w:rsid w:val="00827242"/>
    <w:rsid w:val="00827A30"/>
    <w:rsid w:val="00827C45"/>
    <w:rsid w:val="008301B8"/>
    <w:rsid w:val="00830564"/>
    <w:rsid w:val="00830AD8"/>
    <w:rsid w:val="00830D5F"/>
    <w:rsid w:val="00830E98"/>
    <w:rsid w:val="00831BC1"/>
    <w:rsid w:val="00831EB4"/>
    <w:rsid w:val="008321CB"/>
    <w:rsid w:val="0083245D"/>
    <w:rsid w:val="0083395C"/>
    <w:rsid w:val="00833BB1"/>
    <w:rsid w:val="008344C4"/>
    <w:rsid w:val="00834FB2"/>
    <w:rsid w:val="008362F5"/>
    <w:rsid w:val="0083680D"/>
    <w:rsid w:val="00836F54"/>
    <w:rsid w:val="00840A3F"/>
    <w:rsid w:val="00840FA1"/>
    <w:rsid w:val="008414FB"/>
    <w:rsid w:val="00843656"/>
    <w:rsid w:val="00843C25"/>
    <w:rsid w:val="00844431"/>
    <w:rsid w:val="00846BA3"/>
    <w:rsid w:val="00846C8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3A2"/>
    <w:rsid w:val="00861423"/>
    <w:rsid w:val="008616AA"/>
    <w:rsid w:val="00861C9C"/>
    <w:rsid w:val="00862C31"/>
    <w:rsid w:val="0086338F"/>
    <w:rsid w:val="0086371C"/>
    <w:rsid w:val="008641A5"/>
    <w:rsid w:val="00864D03"/>
    <w:rsid w:val="00865A58"/>
    <w:rsid w:val="00867039"/>
    <w:rsid w:val="00867337"/>
    <w:rsid w:val="0087016F"/>
    <w:rsid w:val="008705A9"/>
    <w:rsid w:val="008709D5"/>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5BB"/>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2F"/>
    <w:rsid w:val="008A3EEE"/>
    <w:rsid w:val="008A3F5E"/>
    <w:rsid w:val="008A4880"/>
    <w:rsid w:val="008A48D5"/>
    <w:rsid w:val="008A4C5B"/>
    <w:rsid w:val="008A4FF6"/>
    <w:rsid w:val="008A54F5"/>
    <w:rsid w:val="008A6311"/>
    <w:rsid w:val="008A6339"/>
    <w:rsid w:val="008A67E3"/>
    <w:rsid w:val="008A6C8A"/>
    <w:rsid w:val="008A6D31"/>
    <w:rsid w:val="008A7304"/>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3BF"/>
    <w:rsid w:val="008C0DCC"/>
    <w:rsid w:val="008C1ADD"/>
    <w:rsid w:val="008C1D24"/>
    <w:rsid w:val="008C2727"/>
    <w:rsid w:val="008C2FA3"/>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A63"/>
    <w:rsid w:val="008E4C0B"/>
    <w:rsid w:val="008E4EE3"/>
    <w:rsid w:val="008E5699"/>
    <w:rsid w:val="008E58F6"/>
    <w:rsid w:val="008E6AB0"/>
    <w:rsid w:val="008E6D50"/>
    <w:rsid w:val="008E6DE6"/>
    <w:rsid w:val="008E700D"/>
    <w:rsid w:val="008E7237"/>
    <w:rsid w:val="008E768E"/>
    <w:rsid w:val="008E7F50"/>
    <w:rsid w:val="008F07B5"/>
    <w:rsid w:val="008F08FC"/>
    <w:rsid w:val="008F11EC"/>
    <w:rsid w:val="008F1256"/>
    <w:rsid w:val="008F1CD3"/>
    <w:rsid w:val="008F267E"/>
    <w:rsid w:val="008F3DDD"/>
    <w:rsid w:val="008F3EA2"/>
    <w:rsid w:val="008F4E8F"/>
    <w:rsid w:val="008F5302"/>
    <w:rsid w:val="008F55FF"/>
    <w:rsid w:val="008F5B9A"/>
    <w:rsid w:val="008F61B5"/>
    <w:rsid w:val="008F6898"/>
    <w:rsid w:val="008F6FC3"/>
    <w:rsid w:val="008F710A"/>
    <w:rsid w:val="008F77E4"/>
    <w:rsid w:val="008F79D7"/>
    <w:rsid w:val="008F7EC6"/>
    <w:rsid w:val="009006DC"/>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0DEF"/>
    <w:rsid w:val="0091146F"/>
    <w:rsid w:val="0091147B"/>
    <w:rsid w:val="00911CCD"/>
    <w:rsid w:val="009122BC"/>
    <w:rsid w:val="009131A3"/>
    <w:rsid w:val="00914015"/>
    <w:rsid w:val="009145C6"/>
    <w:rsid w:val="00915008"/>
    <w:rsid w:val="009161FD"/>
    <w:rsid w:val="00916398"/>
    <w:rsid w:val="00916696"/>
    <w:rsid w:val="0091714D"/>
    <w:rsid w:val="00917ABC"/>
    <w:rsid w:val="00917E10"/>
    <w:rsid w:val="009206B4"/>
    <w:rsid w:val="009210CC"/>
    <w:rsid w:val="009224CB"/>
    <w:rsid w:val="00923290"/>
    <w:rsid w:val="0092515E"/>
    <w:rsid w:val="00925413"/>
    <w:rsid w:val="0092557B"/>
    <w:rsid w:val="00925A0F"/>
    <w:rsid w:val="00925A9F"/>
    <w:rsid w:val="00926B3F"/>
    <w:rsid w:val="00926BEB"/>
    <w:rsid w:val="009273F4"/>
    <w:rsid w:val="00927474"/>
    <w:rsid w:val="00927929"/>
    <w:rsid w:val="00930111"/>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5E3B"/>
    <w:rsid w:val="00956F1F"/>
    <w:rsid w:val="00957532"/>
    <w:rsid w:val="00957C3F"/>
    <w:rsid w:val="009600C7"/>
    <w:rsid w:val="00960745"/>
    <w:rsid w:val="00960AB9"/>
    <w:rsid w:val="00960FD9"/>
    <w:rsid w:val="00961E51"/>
    <w:rsid w:val="00962DD6"/>
    <w:rsid w:val="00963831"/>
    <w:rsid w:val="00963B5A"/>
    <w:rsid w:val="00964231"/>
    <w:rsid w:val="00964CD6"/>
    <w:rsid w:val="00964EE3"/>
    <w:rsid w:val="0096552D"/>
    <w:rsid w:val="00965798"/>
    <w:rsid w:val="00966378"/>
    <w:rsid w:val="0096675F"/>
    <w:rsid w:val="00966B5F"/>
    <w:rsid w:val="00966C5E"/>
    <w:rsid w:val="009671C3"/>
    <w:rsid w:val="0096787E"/>
    <w:rsid w:val="00967CDF"/>
    <w:rsid w:val="00970B64"/>
    <w:rsid w:val="00970D9B"/>
    <w:rsid w:val="00970FA3"/>
    <w:rsid w:val="00972302"/>
    <w:rsid w:val="00972950"/>
    <w:rsid w:val="009738A8"/>
    <w:rsid w:val="00973F8C"/>
    <w:rsid w:val="00974FD4"/>
    <w:rsid w:val="009753DC"/>
    <w:rsid w:val="00975B9E"/>
    <w:rsid w:val="00976065"/>
    <w:rsid w:val="009763B0"/>
    <w:rsid w:val="00976B07"/>
    <w:rsid w:val="0097743E"/>
    <w:rsid w:val="00980A3B"/>
    <w:rsid w:val="00980DB7"/>
    <w:rsid w:val="009813B1"/>
    <w:rsid w:val="00982815"/>
    <w:rsid w:val="00983141"/>
    <w:rsid w:val="00983387"/>
    <w:rsid w:val="00983E01"/>
    <w:rsid w:val="0098427D"/>
    <w:rsid w:val="009852EE"/>
    <w:rsid w:val="009855B6"/>
    <w:rsid w:val="00986416"/>
    <w:rsid w:val="00986B08"/>
    <w:rsid w:val="00987FF6"/>
    <w:rsid w:val="00990F90"/>
    <w:rsid w:val="00991586"/>
    <w:rsid w:val="00991A3E"/>
    <w:rsid w:val="00991B56"/>
    <w:rsid w:val="00992B43"/>
    <w:rsid w:val="00993EC8"/>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0089"/>
    <w:rsid w:val="009B1117"/>
    <w:rsid w:val="009B1C38"/>
    <w:rsid w:val="009B2CBB"/>
    <w:rsid w:val="009B2E57"/>
    <w:rsid w:val="009B31AA"/>
    <w:rsid w:val="009B3684"/>
    <w:rsid w:val="009B40AE"/>
    <w:rsid w:val="009B5EA1"/>
    <w:rsid w:val="009B6C5C"/>
    <w:rsid w:val="009B6D2F"/>
    <w:rsid w:val="009B6F23"/>
    <w:rsid w:val="009B7169"/>
    <w:rsid w:val="009B75C8"/>
    <w:rsid w:val="009C08F5"/>
    <w:rsid w:val="009C1016"/>
    <w:rsid w:val="009C10C4"/>
    <w:rsid w:val="009C12E1"/>
    <w:rsid w:val="009C2249"/>
    <w:rsid w:val="009C2E0C"/>
    <w:rsid w:val="009C3F06"/>
    <w:rsid w:val="009C406C"/>
    <w:rsid w:val="009C5EFA"/>
    <w:rsid w:val="009C7352"/>
    <w:rsid w:val="009C77AE"/>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E7E84"/>
    <w:rsid w:val="009F04BF"/>
    <w:rsid w:val="009F3518"/>
    <w:rsid w:val="009F3AA7"/>
    <w:rsid w:val="009F3EA1"/>
    <w:rsid w:val="009F45BD"/>
    <w:rsid w:val="009F4D60"/>
    <w:rsid w:val="009F53B9"/>
    <w:rsid w:val="009F5B60"/>
    <w:rsid w:val="009F62DB"/>
    <w:rsid w:val="009F6A8D"/>
    <w:rsid w:val="00A0138A"/>
    <w:rsid w:val="00A02043"/>
    <w:rsid w:val="00A02F8C"/>
    <w:rsid w:val="00A03397"/>
    <w:rsid w:val="00A036B9"/>
    <w:rsid w:val="00A03704"/>
    <w:rsid w:val="00A0383D"/>
    <w:rsid w:val="00A03ABC"/>
    <w:rsid w:val="00A03E30"/>
    <w:rsid w:val="00A04645"/>
    <w:rsid w:val="00A0471F"/>
    <w:rsid w:val="00A04B1B"/>
    <w:rsid w:val="00A058F4"/>
    <w:rsid w:val="00A06B10"/>
    <w:rsid w:val="00A06B92"/>
    <w:rsid w:val="00A07284"/>
    <w:rsid w:val="00A072F4"/>
    <w:rsid w:val="00A07385"/>
    <w:rsid w:val="00A07510"/>
    <w:rsid w:val="00A07770"/>
    <w:rsid w:val="00A109A2"/>
    <w:rsid w:val="00A1188A"/>
    <w:rsid w:val="00A12107"/>
    <w:rsid w:val="00A12AE7"/>
    <w:rsid w:val="00A13688"/>
    <w:rsid w:val="00A13ABD"/>
    <w:rsid w:val="00A146E7"/>
    <w:rsid w:val="00A162C2"/>
    <w:rsid w:val="00A1663E"/>
    <w:rsid w:val="00A166B0"/>
    <w:rsid w:val="00A17A6E"/>
    <w:rsid w:val="00A20064"/>
    <w:rsid w:val="00A203E3"/>
    <w:rsid w:val="00A20F8C"/>
    <w:rsid w:val="00A210B6"/>
    <w:rsid w:val="00A21942"/>
    <w:rsid w:val="00A21A3E"/>
    <w:rsid w:val="00A229FA"/>
    <w:rsid w:val="00A22FE9"/>
    <w:rsid w:val="00A236F8"/>
    <w:rsid w:val="00A24512"/>
    <w:rsid w:val="00A24564"/>
    <w:rsid w:val="00A25408"/>
    <w:rsid w:val="00A262C8"/>
    <w:rsid w:val="00A26CBB"/>
    <w:rsid w:val="00A30D0A"/>
    <w:rsid w:val="00A30D91"/>
    <w:rsid w:val="00A31197"/>
    <w:rsid w:val="00A31DC4"/>
    <w:rsid w:val="00A31DE5"/>
    <w:rsid w:val="00A334A6"/>
    <w:rsid w:val="00A33B34"/>
    <w:rsid w:val="00A33F54"/>
    <w:rsid w:val="00A35EC2"/>
    <w:rsid w:val="00A368CD"/>
    <w:rsid w:val="00A37727"/>
    <w:rsid w:val="00A40FA3"/>
    <w:rsid w:val="00A4129D"/>
    <w:rsid w:val="00A4270E"/>
    <w:rsid w:val="00A427AE"/>
    <w:rsid w:val="00A42C08"/>
    <w:rsid w:val="00A43582"/>
    <w:rsid w:val="00A45A8A"/>
    <w:rsid w:val="00A45C3A"/>
    <w:rsid w:val="00A46CA6"/>
    <w:rsid w:val="00A470CC"/>
    <w:rsid w:val="00A47484"/>
    <w:rsid w:val="00A500E2"/>
    <w:rsid w:val="00A504CC"/>
    <w:rsid w:val="00A5100E"/>
    <w:rsid w:val="00A51AE0"/>
    <w:rsid w:val="00A5389C"/>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10"/>
    <w:rsid w:val="00A86B6E"/>
    <w:rsid w:val="00A87C1C"/>
    <w:rsid w:val="00A87F95"/>
    <w:rsid w:val="00A90277"/>
    <w:rsid w:val="00A9111A"/>
    <w:rsid w:val="00A91272"/>
    <w:rsid w:val="00A91402"/>
    <w:rsid w:val="00A9180B"/>
    <w:rsid w:val="00A91BE8"/>
    <w:rsid w:val="00A922E7"/>
    <w:rsid w:val="00A92B36"/>
    <w:rsid w:val="00A92CE8"/>
    <w:rsid w:val="00A92E91"/>
    <w:rsid w:val="00A930E3"/>
    <w:rsid w:val="00A945F3"/>
    <w:rsid w:val="00A975D1"/>
    <w:rsid w:val="00A9797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23D"/>
    <w:rsid w:val="00AB3A07"/>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0DE0"/>
    <w:rsid w:val="00AE15CF"/>
    <w:rsid w:val="00AE1A5C"/>
    <w:rsid w:val="00AE1B69"/>
    <w:rsid w:val="00AE1C3B"/>
    <w:rsid w:val="00AE24B8"/>
    <w:rsid w:val="00AE2536"/>
    <w:rsid w:val="00AE2A43"/>
    <w:rsid w:val="00AE2C3F"/>
    <w:rsid w:val="00AE2E59"/>
    <w:rsid w:val="00AE2ED8"/>
    <w:rsid w:val="00AE3004"/>
    <w:rsid w:val="00AE36EC"/>
    <w:rsid w:val="00AE3FA7"/>
    <w:rsid w:val="00AE4C9A"/>
    <w:rsid w:val="00AE538A"/>
    <w:rsid w:val="00AE5A92"/>
    <w:rsid w:val="00AE5C1C"/>
    <w:rsid w:val="00AE6881"/>
    <w:rsid w:val="00AE69CC"/>
    <w:rsid w:val="00AE71A1"/>
    <w:rsid w:val="00AE7338"/>
    <w:rsid w:val="00AF2E7B"/>
    <w:rsid w:val="00AF3330"/>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B6A"/>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1DC"/>
    <w:rsid w:val="00B3334C"/>
    <w:rsid w:val="00B333DF"/>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47923"/>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32E7"/>
    <w:rsid w:val="00B65538"/>
    <w:rsid w:val="00B657B0"/>
    <w:rsid w:val="00B66E84"/>
    <w:rsid w:val="00B67352"/>
    <w:rsid w:val="00B6778B"/>
    <w:rsid w:val="00B67B13"/>
    <w:rsid w:val="00B70520"/>
    <w:rsid w:val="00B70D47"/>
    <w:rsid w:val="00B70DA9"/>
    <w:rsid w:val="00B70F2B"/>
    <w:rsid w:val="00B712C9"/>
    <w:rsid w:val="00B7174D"/>
    <w:rsid w:val="00B7213E"/>
    <w:rsid w:val="00B733CC"/>
    <w:rsid w:val="00B74C68"/>
    <w:rsid w:val="00B74D61"/>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6C5"/>
    <w:rsid w:val="00B877C2"/>
    <w:rsid w:val="00B87CDD"/>
    <w:rsid w:val="00B90488"/>
    <w:rsid w:val="00B90877"/>
    <w:rsid w:val="00B90C6C"/>
    <w:rsid w:val="00B90C75"/>
    <w:rsid w:val="00B91D5D"/>
    <w:rsid w:val="00B922F9"/>
    <w:rsid w:val="00B927FF"/>
    <w:rsid w:val="00B9300F"/>
    <w:rsid w:val="00B93E26"/>
    <w:rsid w:val="00B93FCD"/>
    <w:rsid w:val="00B94181"/>
    <w:rsid w:val="00B9424A"/>
    <w:rsid w:val="00B94C6C"/>
    <w:rsid w:val="00B965EB"/>
    <w:rsid w:val="00BA0759"/>
    <w:rsid w:val="00BA19F0"/>
    <w:rsid w:val="00BA1CEB"/>
    <w:rsid w:val="00BA1DD9"/>
    <w:rsid w:val="00BA216D"/>
    <w:rsid w:val="00BA2497"/>
    <w:rsid w:val="00BA46A5"/>
    <w:rsid w:val="00BA4DD9"/>
    <w:rsid w:val="00BA66E4"/>
    <w:rsid w:val="00BA6F3D"/>
    <w:rsid w:val="00BA73E4"/>
    <w:rsid w:val="00BA7B88"/>
    <w:rsid w:val="00BA7C6D"/>
    <w:rsid w:val="00BB1435"/>
    <w:rsid w:val="00BB1D05"/>
    <w:rsid w:val="00BB2515"/>
    <w:rsid w:val="00BB265C"/>
    <w:rsid w:val="00BB2CD4"/>
    <w:rsid w:val="00BB2EE5"/>
    <w:rsid w:val="00BB3300"/>
    <w:rsid w:val="00BB55EF"/>
    <w:rsid w:val="00BB59C4"/>
    <w:rsid w:val="00BB6AA7"/>
    <w:rsid w:val="00BC0E0B"/>
    <w:rsid w:val="00BC20BA"/>
    <w:rsid w:val="00BC21F2"/>
    <w:rsid w:val="00BC464F"/>
    <w:rsid w:val="00BC6C67"/>
    <w:rsid w:val="00BC78C4"/>
    <w:rsid w:val="00BC7E2C"/>
    <w:rsid w:val="00BD0134"/>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5ED0"/>
    <w:rsid w:val="00BE6219"/>
    <w:rsid w:val="00BE6680"/>
    <w:rsid w:val="00BE6805"/>
    <w:rsid w:val="00BE6E5D"/>
    <w:rsid w:val="00BE7201"/>
    <w:rsid w:val="00BF0963"/>
    <w:rsid w:val="00BF0A5F"/>
    <w:rsid w:val="00BF1CB8"/>
    <w:rsid w:val="00BF1D9F"/>
    <w:rsid w:val="00BF2201"/>
    <w:rsid w:val="00BF3520"/>
    <w:rsid w:val="00BF38EE"/>
    <w:rsid w:val="00BF3CBB"/>
    <w:rsid w:val="00BF4656"/>
    <w:rsid w:val="00BF5381"/>
    <w:rsid w:val="00BF56C3"/>
    <w:rsid w:val="00BF5D5A"/>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275"/>
    <w:rsid w:val="00C115E8"/>
    <w:rsid w:val="00C1261B"/>
    <w:rsid w:val="00C12695"/>
    <w:rsid w:val="00C13570"/>
    <w:rsid w:val="00C14243"/>
    <w:rsid w:val="00C14CBB"/>
    <w:rsid w:val="00C150CE"/>
    <w:rsid w:val="00C16C36"/>
    <w:rsid w:val="00C16CED"/>
    <w:rsid w:val="00C16F04"/>
    <w:rsid w:val="00C174A0"/>
    <w:rsid w:val="00C201A9"/>
    <w:rsid w:val="00C207A0"/>
    <w:rsid w:val="00C20D52"/>
    <w:rsid w:val="00C2147F"/>
    <w:rsid w:val="00C2251B"/>
    <w:rsid w:val="00C2371A"/>
    <w:rsid w:val="00C2379A"/>
    <w:rsid w:val="00C239BA"/>
    <w:rsid w:val="00C23AF4"/>
    <w:rsid w:val="00C24012"/>
    <w:rsid w:val="00C2615D"/>
    <w:rsid w:val="00C265AF"/>
    <w:rsid w:val="00C30507"/>
    <w:rsid w:val="00C309E4"/>
    <w:rsid w:val="00C31724"/>
    <w:rsid w:val="00C327B1"/>
    <w:rsid w:val="00C32E06"/>
    <w:rsid w:val="00C33709"/>
    <w:rsid w:val="00C35F6A"/>
    <w:rsid w:val="00C37422"/>
    <w:rsid w:val="00C375BB"/>
    <w:rsid w:val="00C3760A"/>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3C1"/>
    <w:rsid w:val="00C54A8C"/>
    <w:rsid w:val="00C54DB6"/>
    <w:rsid w:val="00C555BF"/>
    <w:rsid w:val="00C5566F"/>
    <w:rsid w:val="00C55DDE"/>
    <w:rsid w:val="00C55F80"/>
    <w:rsid w:val="00C5672D"/>
    <w:rsid w:val="00C56826"/>
    <w:rsid w:val="00C60086"/>
    <w:rsid w:val="00C60BFB"/>
    <w:rsid w:val="00C6126E"/>
    <w:rsid w:val="00C616FE"/>
    <w:rsid w:val="00C61E16"/>
    <w:rsid w:val="00C62C91"/>
    <w:rsid w:val="00C62E0A"/>
    <w:rsid w:val="00C62E57"/>
    <w:rsid w:val="00C6318D"/>
    <w:rsid w:val="00C634D7"/>
    <w:rsid w:val="00C63A8F"/>
    <w:rsid w:val="00C644F5"/>
    <w:rsid w:val="00C645B1"/>
    <w:rsid w:val="00C64B4B"/>
    <w:rsid w:val="00C6583F"/>
    <w:rsid w:val="00C6594A"/>
    <w:rsid w:val="00C660A4"/>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94E"/>
    <w:rsid w:val="00C90CFF"/>
    <w:rsid w:val="00C90D7A"/>
    <w:rsid w:val="00C91439"/>
    <w:rsid w:val="00C91E81"/>
    <w:rsid w:val="00C92F74"/>
    <w:rsid w:val="00C9462D"/>
    <w:rsid w:val="00C94D18"/>
    <w:rsid w:val="00C9503F"/>
    <w:rsid w:val="00C95E2B"/>
    <w:rsid w:val="00C9632B"/>
    <w:rsid w:val="00C97E98"/>
    <w:rsid w:val="00CA01A8"/>
    <w:rsid w:val="00CA03EF"/>
    <w:rsid w:val="00CA0D7F"/>
    <w:rsid w:val="00CA1B15"/>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4B04"/>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230"/>
    <w:rsid w:val="00CC5EE0"/>
    <w:rsid w:val="00CC6714"/>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5BC4"/>
    <w:rsid w:val="00CD7442"/>
    <w:rsid w:val="00CE12CA"/>
    <w:rsid w:val="00CE1681"/>
    <w:rsid w:val="00CE1AD8"/>
    <w:rsid w:val="00CE1C51"/>
    <w:rsid w:val="00CE2848"/>
    <w:rsid w:val="00CE3468"/>
    <w:rsid w:val="00CE3A8C"/>
    <w:rsid w:val="00CE507B"/>
    <w:rsid w:val="00CE531C"/>
    <w:rsid w:val="00CE55EB"/>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B6D"/>
    <w:rsid w:val="00D03D34"/>
    <w:rsid w:val="00D05223"/>
    <w:rsid w:val="00D054A3"/>
    <w:rsid w:val="00D05F71"/>
    <w:rsid w:val="00D0605D"/>
    <w:rsid w:val="00D07364"/>
    <w:rsid w:val="00D075DC"/>
    <w:rsid w:val="00D10032"/>
    <w:rsid w:val="00D11B32"/>
    <w:rsid w:val="00D11D76"/>
    <w:rsid w:val="00D11FA9"/>
    <w:rsid w:val="00D12648"/>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2AF"/>
    <w:rsid w:val="00D24885"/>
    <w:rsid w:val="00D262DE"/>
    <w:rsid w:val="00D26902"/>
    <w:rsid w:val="00D26B78"/>
    <w:rsid w:val="00D26D57"/>
    <w:rsid w:val="00D27166"/>
    <w:rsid w:val="00D27230"/>
    <w:rsid w:val="00D27F3F"/>
    <w:rsid w:val="00D30022"/>
    <w:rsid w:val="00D31483"/>
    <w:rsid w:val="00D31A2C"/>
    <w:rsid w:val="00D31B70"/>
    <w:rsid w:val="00D34211"/>
    <w:rsid w:val="00D348E2"/>
    <w:rsid w:val="00D34A69"/>
    <w:rsid w:val="00D3546C"/>
    <w:rsid w:val="00D37FE8"/>
    <w:rsid w:val="00D41893"/>
    <w:rsid w:val="00D422FE"/>
    <w:rsid w:val="00D42E84"/>
    <w:rsid w:val="00D43C19"/>
    <w:rsid w:val="00D4466B"/>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4289"/>
    <w:rsid w:val="00D5507F"/>
    <w:rsid w:val="00D55162"/>
    <w:rsid w:val="00D553C9"/>
    <w:rsid w:val="00D558E7"/>
    <w:rsid w:val="00D55E2B"/>
    <w:rsid w:val="00D5675E"/>
    <w:rsid w:val="00D56975"/>
    <w:rsid w:val="00D56FA0"/>
    <w:rsid w:val="00D570A6"/>
    <w:rsid w:val="00D571D8"/>
    <w:rsid w:val="00D575C2"/>
    <w:rsid w:val="00D57823"/>
    <w:rsid w:val="00D57A5C"/>
    <w:rsid w:val="00D57E2A"/>
    <w:rsid w:val="00D605E3"/>
    <w:rsid w:val="00D607C2"/>
    <w:rsid w:val="00D60B3D"/>
    <w:rsid w:val="00D60CAD"/>
    <w:rsid w:val="00D61611"/>
    <w:rsid w:val="00D6346B"/>
    <w:rsid w:val="00D63978"/>
    <w:rsid w:val="00D642FB"/>
    <w:rsid w:val="00D64766"/>
    <w:rsid w:val="00D64F63"/>
    <w:rsid w:val="00D64F69"/>
    <w:rsid w:val="00D65BA1"/>
    <w:rsid w:val="00D71FA3"/>
    <w:rsid w:val="00D72472"/>
    <w:rsid w:val="00D7260F"/>
    <w:rsid w:val="00D73429"/>
    <w:rsid w:val="00D73F1F"/>
    <w:rsid w:val="00D74267"/>
    <w:rsid w:val="00D74750"/>
    <w:rsid w:val="00D74800"/>
    <w:rsid w:val="00D75E8B"/>
    <w:rsid w:val="00D76C80"/>
    <w:rsid w:val="00D76E43"/>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3B0"/>
    <w:rsid w:val="00D9378B"/>
    <w:rsid w:val="00D93B2F"/>
    <w:rsid w:val="00D93D41"/>
    <w:rsid w:val="00D944BD"/>
    <w:rsid w:val="00D95261"/>
    <w:rsid w:val="00D956AE"/>
    <w:rsid w:val="00D95F1D"/>
    <w:rsid w:val="00D961D7"/>
    <w:rsid w:val="00D96FF6"/>
    <w:rsid w:val="00DA04B7"/>
    <w:rsid w:val="00DA177E"/>
    <w:rsid w:val="00DA32A0"/>
    <w:rsid w:val="00DA38FD"/>
    <w:rsid w:val="00DA40F7"/>
    <w:rsid w:val="00DA4C27"/>
    <w:rsid w:val="00DA4E2E"/>
    <w:rsid w:val="00DA57A9"/>
    <w:rsid w:val="00DA60E9"/>
    <w:rsid w:val="00DA71E9"/>
    <w:rsid w:val="00DB0A91"/>
    <w:rsid w:val="00DB0D9A"/>
    <w:rsid w:val="00DB13BA"/>
    <w:rsid w:val="00DB2297"/>
    <w:rsid w:val="00DB27AA"/>
    <w:rsid w:val="00DB2A55"/>
    <w:rsid w:val="00DB2D39"/>
    <w:rsid w:val="00DB3858"/>
    <w:rsid w:val="00DB50B6"/>
    <w:rsid w:val="00DB59A4"/>
    <w:rsid w:val="00DB60C3"/>
    <w:rsid w:val="00DB6C68"/>
    <w:rsid w:val="00DB7674"/>
    <w:rsid w:val="00DB7D58"/>
    <w:rsid w:val="00DC04EC"/>
    <w:rsid w:val="00DC0551"/>
    <w:rsid w:val="00DC0BFF"/>
    <w:rsid w:val="00DC244B"/>
    <w:rsid w:val="00DC3F21"/>
    <w:rsid w:val="00DC40C6"/>
    <w:rsid w:val="00DC4700"/>
    <w:rsid w:val="00DC4CA2"/>
    <w:rsid w:val="00DC575C"/>
    <w:rsid w:val="00DC5F05"/>
    <w:rsid w:val="00DC6091"/>
    <w:rsid w:val="00DC63EF"/>
    <w:rsid w:val="00DC6452"/>
    <w:rsid w:val="00DC680B"/>
    <w:rsid w:val="00DC727C"/>
    <w:rsid w:val="00DC7F99"/>
    <w:rsid w:val="00DD2056"/>
    <w:rsid w:val="00DD2304"/>
    <w:rsid w:val="00DD27A9"/>
    <w:rsid w:val="00DD3DF1"/>
    <w:rsid w:val="00DD566A"/>
    <w:rsid w:val="00DD5A13"/>
    <w:rsid w:val="00DD7E82"/>
    <w:rsid w:val="00DE0460"/>
    <w:rsid w:val="00DE0996"/>
    <w:rsid w:val="00DE0D67"/>
    <w:rsid w:val="00DE0E33"/>
    <w:rsid w:val="00DE1587"/>
    <w:rsid w:val="00DE25F1"/>
    <w:rsid w:val="00DE346B"/>
    <w:rsid w:val="00DE3807"/>
    <w:rsid w:val="00DE3AFF"/>
    <w:rsid w:val="00DE426D"/>
    <w:rsid w:val="00DE4842"/>
    <w:rsid w:val="00DE4D55"/>
    <w:rsid w:val="00DE566A"/>
    <w:rsid w:val="00DE5740"/>
    <w:rsid w:val="00DE595B"/>
    <w:rsid w:val="00DE677F"/>
    <w:rsid w:val="00DE78E6"/>
    <w:rsid w:val="00DF003C"/>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057F"/>
    <w:rsid w:val="00E10EB2"/>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6808"/>
    <w:rsid w:val="00E27525"/>
    <w:rsid w:val="00E3045E"/>
    <w:rsid w:val="00E319DB"/>
    <w:rsid w:val="00E31BFE"/>
    <w:rsid w:val="00E31D46"/>
    <w:rsid w:val="00E32822"/>
    <w:rsid w:val="00E32EA4"/>
    <w:rsid w:val="00E33C62"/>
    <w:rsid w:val="00E355F4"/>
    <w:rsid w:val="00E357F3"/>
    <w:rsid w:val="00E36F07"/>
    <w:rsid w:val="00E3701C"/>
    <w:rsid w:val="00E376A3"/>
    <w:rsid w:val="00E37806"/>
    <w:rsid w:val="00E410C3"/>
    <w:rsid w:val="00E41EFB"/>
    <w:rsid w:val="00E42839"/>
    <w:rsid w:val="00E42A52"/>
    <w:rsid w:val="00E42A8F"/>
    <w:rsid w:val="00E42C25"/>
    <w:rsid w:val="00E43167"/>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57C60"/>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5BE4"/>
    <w:rsid w:val="00E85CAF"/>
    <w:rsid w:val="00E87619"/>
    <w:rsid w:val="00E87B32"/>
    <w:rsid w:val="00E90E9A"/>
    <w:rsid w:val="00E90F6D"/>
    <w:rsid w:val="00E91A3F"/>
    <w:rsid w:val="00E91B0C"/>
    <w:rsid w:val="00E92C21"/>
    <w:rsid w:val="00E931DE"/>
    <w:rsid w:val="00E93884"/>
    <w:rsid w:val="00E94661"/>
    <w:rsid w:val="00E95385"/>
    <w:rsid w:val="00E955F8"/>
    <w:rsid w:val="00E958B5"/>
    <w:rsid w:val="00E95CDE"/>
    <w:rsid w:val="00E96799"/>
    <w:rsid w:val="00E971C9"/>
    <w:rsid w:val="00E97903"/>
    <w:rsid w:val="00EA0188"/>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08A"/>
    <w:rsid w:val="00EB072F"/>
    <w:rsid w:val="00EB0A32"/>
    <w:rsid w:val="00EB282A"/>
    <w:rsid w:val="00EB3017"/>
    <w:rsid w:val="00EB3D42"/>
    <w:rsid w:val="00EB5E3D"/>
    <w:rsid w:val="00EB6506"/>
    <w:rsid w:val="00EB7DBA"/>
    <w:rsid w:val="00EC05A5"/>
    <w:rsid w:val="00EC1A38"/>
    <w:rsid w:val="00EC2840"/>
    <w:rsid w:val="00EC2B11"/>
    <w:rsid w:val="00EC436A"/>
    <w:rsid w:val="00EC4FFD"/>
    <w:rsid w:val="00EC517F"/>
    <w:rsid w:val="00EC6242"/>
    <w:rsid w:val="00EC62CC"/>
    <w:rsid w:val="00EC69E5"/>
    <w:rsid w:val="00EC6D02"/>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43B3"/>
    <w:rsid w:val="00ED5ABD"/>
    <w:rsid w:val="00ED5F43"/>
    <w:rsid w:val="00ED5F70"/>
    <w:rsid w:val="00ED5FAF"/>
    <w:rsid w:val="00ED624A"/>
    <w:rsid w:val="00ED6540"/>
    <w:rsid w:val="00ED700D"/>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3E5A"/>
    <w:rsid w:val="00EF4932"/>
    <w:rsid w:val="00EF4C18"/>
    <w:rsid w:val="00EF505C"/>
    <w:rsid w:val="00EF55AB"/>
    <w:rsid w:val="00EF59C0"/>
    <w:rsid w:val="00EF6443"/>
    <w:rsid w:val="00EF6614"/>
    <w:rsid w:val="00EF6BCB"/>
    <w:rsid w:val="00EF73EB"/>
    <w:rsid w:val="00F0047F"/>
    <w:rsid w:val="00F00B4A"/>
    <w:rsid w:val="00F0111E"/>
    <w:rsid w:val="00F01177"/>
    <w:rsid w:val="00F01C36"/>
    <w:rsid w:val="00F02281"/>
    <w:rsid w:val="00F02590"/>
    <w:rsid w:val="00F0295C"/>
    <w:rsid w:val="00F02DC2"/>
    <w:rsid w:val="00F0315C"/>
    <w:rsid w:val="00F0381E"/>
    <w:rsid w:val="00F045C3"/>
    <w:rsid w:val="00F05223"/>
    <w:rsid w:val="00F0618A"/>
    <w:rsid w:val="00F06386"/>
    <w:rsid w:val="00F06A0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31D9"/>
    <w:rsid w:val="00F24607"/>
    <w:rsid w:val="00F24D08"/>
    <w:rsid w:val="00F24D8B"/>
    <w:rsid w:val="00F2601C"/>
    <w:rsid w:val="00F265F3"/>
    <w:rsid w:val="00F27D80"/>
    <w:rsid w:val="00F27EC9"/>
    <w:rsid w:val="00F307B5"/>
    <w:rsid w:val="00F30886"/>
    <w:rsid w:val="00F308A5"/>
    <w:rsid w:val="00F3136B"/>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55E0"/>
    <w:rsid w:val="00F472F5"/>
    <w:rsid w:val="00F473E5"/>
    <w:rsid w:val="00F47C47"/>
    <w:rsid w:val="00F50443"/>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4F9"/>
    <w:rsid w:val="00F575C9"/>
    <w:rsid w:val="00F6028D"/>
    <w:rsid w:val="00F608D9"/>
    <w:rsid w:val="00F60A11"/>
    <w:rsid w:val="00F614B5"/>
    <w:rsid w:val="00F61A6D"/>
    <w:rsid w:val="00F61E86"/>
    <w:rsid w:val="00F62426"/>
    <w:rsid w:val="00F62ED9"/>
    <w:rsid w:val="00F640CF"/>
    <w:rsid w:val="00F64C0E"/>
    <w:rsid w:val="00F65696"/>
    <w:rsid w:val="00F65E14"/>
    <w:rsid w:val="00F670E2"/>
    <w:rsid w:val="00F670E9"/>
    <w:rsid w:val="00F6737B"/>
    <w:rsid w:val="00F675A5"/>
    <w:rsid w:val="00F70273"/>
    <w:rsid w:val="00F72BBC"/>
    <w:rsid w:val="00F73384"/>
    <w:rsid w:val="00F754E6"/>
    <w:rsid w:val="00F768F2"/>
    <w:rsid w:val="00F76A8C"/>
    <w:rsid w:val="00F76E56"/>
    <w:rsid w:val="00F76F98"/>
    <w:rsid w:val="00F77415"/>
    <w:rsid w:val="00F77FB3"/>
    <w:rsid w:val="00F805A8"/>
    <w:rsid w:val="00F80B24"/>
    <w:rsid w:val="00F816CA"/>
    <w:rsid w:val="00F81ECF"/>
    <w:rsid w:val="00F832BE"/>
    <w:rsid w:val="00F83792"/>
    <w:rsid w:val="00F83C13"/>
    <w:rsid w:val="00F83C86"/>
    <w:rsid w:val="00F847CB"/>
    <w:rsid w:val="00F84FC8"/>
    <w:rsid w:val="00F86329"/>
    <w:rsid w:val="00F86717"/>
    <w:rsid w:val="00F87912"/>
    <w:rsid w:val="00F87E7A"/>
    <w:rsid w:val="00F901DC"/>
    <w:rsid w:val="00F908EE"/>
    <w:rsid w:val="00F9125C"/>
    <w:rsid w:val="00F924F0"/>
    <w:rsid w:val="00F9255C"/>
    <w:rsid w:val="00F93ED7"/>
    <w:rsid w:val="00F93F8C"/>
    <w:rsid w:val="00F97649"/>
    <w:rsid w:val="00FA03A5"/>
    <w:rsid w:val="00FA03D4"/>
    <w:rsid w:val="00FA1577"/>
    <w:rsid w:val="00FA15E1"/>
    <w:rsid w:val="00FA2A73"/>
    <w:rsid w:val="00FA45D3"/>
    <w:rsid w:val="00FA463F"/>
    <w:rsid w:val="00FA48A9"/>
    <w:rsid w:val="00FA4F8B"/>
    <w:rsid w:val="00FA707F"/>
    <w:rsid w:val="00FB0990"/>
    <w:rsid w:val="00FB0D2E"/>
    <w:rsid w:val="00FB1301"/>
    <w:rsid w:val="00FB16C7"/>
    <w:rsid w:val="00FB246B"/>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1B4"/>
    <w:rsid w:val="00FE5D09"/>
    <w:rsid w:val="00FE5D5F"/>
    <w:rsid w:val="00FE65A1"/>
    <w:rsid w:val="00FE66FB"/>
    <w:rsid w:val="00FE6706"/>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bCs/>
      <w:i/>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 w:type="paragraph" w:styleId="NormalWeb">
    <w:name w:val="Normal (Web)"/>
    <w:basedOn w:val="Normal"/>
    <w:rsid w:val="00D57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37175777">
      <w:bodyDiv w:val="1"/>
      <w:marLeft w:val="0"/>
      <w:marRight w:val="0"/>
      <w:marTop w:val="0"/>
      <w:marBottom w:val="0"/>
      <w:divBdr>
        <w:top w:val="none" w:sz="0" w:space="0" w:color="auto"/>
        <w:left w:val="none" w:sz="0" w:space="0" w:color="auto"/>
        <w:bottom w:val="none" w:sz="0" w:space="0" w:color="auto"/>
        <w:right w:val="none" w:sz="0" w:space="0" w:color="auto"/>
      </w:divBdr>
      <w:divsChild>
        <w:div w:id="651910224">
          <w:marLeft w:val="0"/>
          <w:marRight w:val="0"/>
          <w:marTop w:val="0"/>
          <w:marBottom w:val="0"/>
          <w:divBdr>
            <w:top w:val="none" w:sz="0" w:space="0" w:color="auto"/>
            <w:left w:val="none" w:sz="0" w:space="0" w:color="auto"/>
            <w:bottom w:val="none" w:sz="0" w:space="0" w:color="auto"/>
            <w:right w:val="none" w:sz="0" w:space="0" w:color="auto"/>
          </w:divBdr>
          <w:divsChild>
            <w:div w:id="134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56470005">
      <w:bodyDiv w:val="1"/>
      <w:marLeft w:val="0"/>
      <w:marRight w:val="0"/>
      <w:marTop w:val="0"/>
      <w:marBottom w:val="0"/>
      <w:divBdr>
        <w:top w:val="none" w:sz="0" w:space="0" w:color="auto"/>
        <w:left w:val="none" w:sz="0" w:space="0" w:color="auto"/>
        <w:bottom w:val="none" w:sz="0" w:space="0" w:color="auto"/>
        <w:right w:val="none" w:sz="0" w:space="0" w:color="auto"/>
      </w:divBdr>
      <w:divsChild>
        <w:div w:id="423036992">
          <w:marLeft w:val="0"/>
          <w:marRight w:val="0"/>
          <w:marTop w:val="0"/>
          <w:marBottom w:val="0"/>
          <w:divBdr>
            <w:top w:val="none" w:sz="0" w:space="0" w:color="auto"/>
            <w:left w:val="none" w:sz="0" w:space="0" w:color="auto"/>
            <w:bottom w:val="none" w:sz="0" w:space="0" w:color="auto"/>
            <w:right w:val="none" w:sz="0" w:space="0" w:color="auto"/>
          </w:divBdr>
          <w:divsChild>
            <w:div w:id="476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sChild>
        <w:div w:id="137961475">
          <w:marLeft w:val="0"/>
          <w:marRight w:val="0"/>
          <w:marTop w:val="0"/>
          <w:marBottom w:val="0"/>
          <w:divBdr>
            <w:top w:val="none" w:sz="0" w:space="0" w:color="auto"/>
            <w:left w:val="none" w:sz="0" w:space="0" w:color="auto"/>
            <w:bottom w:val="none" w:sz="0" w:space="0" w:color="auto"/>
            <w:right w:val="none" w:sz="0" w:space="0" w:color="auto"/>
          </w:divBdr>
          <w:divsChild>
            <w:div w:id="16638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0940966">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931083666">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0730262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8.tiff"/><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7.tiff"/><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dc.cddis.eosdis.nasa.gov/pub/gnss/data/daily" TargetMode="External"/><Relationship Id="rId23" Type="http://schemas.openxmlformats.org/officeDocument/2006/relationships/image" Target="media/image13.tiff"/><Relationship Id="rId28" Type="http://schemas.openxmlformats.org/officeDocument/2006/relationships/header" Target="header3.xml"/><Relationship Id="rId10" Type="http://schemas.openxmlformats.org/officeDocument/2006/relationships/image" Target="media/image1.tiff"/><Relationship Id="rId19" Type="http://schemas.openxmlformats.org/officeDocument/2006/relationships/image" Target="media/image9.tif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BlackiePiggy/AFPD.git" TargetMode="External"/><Relationship Id="rId14" Type="http://schemas.openxmlformats.org/officeDocument/2006/relationships/image" Target="media/image5.tiff"/><Relationship Id="rId22" Type="http://schemas.openxmlformats.org/officeDocument/2006/relationships/image" Target="media/image12.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15875</Words>
  <Characters>90493</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zotero-version="7.0.24"&gt;&lt;session id="pVdatnBg"/&gt;&lt;style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